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Look w:val="04A0" w:firstRow="1" w:lastRow="0" w:firstColumn="1" w:lastColumn="0" w:noHBand="0" w:noVBand="1"/>
      </w:tblPr>
      <w:tblGrid>
        <w:gridCol w:w="897"/>
        <w:gridCol w:w="897"/>
        <w:gridCol w:w="898"/>
        <w:gridCol w:w="898"/>
        <w:gridCol w:w="898"/>
        <w:gridCol w:w="898"/>
        <w:gridCol w:w="898"/>
        <w:gridCol w:w="898"/>
        <w:gridCol w:w="898"/>
        <w:gridCol w:w="898"/>
      </w:tblGrid>
      <w:tr w:rsidR="00137A12" w:rsidTr="008511D8">
        <w:tc>
          <w:tcPr>
            <w:tcW w:w="897" w:type="dxa"/>
          </w:tcPr>
          <w:p w:rsidR="00137A12" w:rsidRDefault="00EC1176" w:rsidP="008511D8">
            <w:pPr>
              <w:jc w:val="center"/>
            </w:pPr>
            <w:r>
              <w:t>O</w:t>
            </w:r>
          </w:p>
        </w:tc>
        <w:tc>
          <w:tcPr>
            <w:tcW w:w="897" w:type="dxa"/>
          </w:tcPr>
          <w:p w:rsidR="00137A12" w:rsidRDefault="00EC1176" w:rsidP="008511D8">
            <w:pPr>
              <w:jc w:val="center"/>
            </w:pPr>
            <w:r>
              <w:t>L</w:t>
            </w:r>
          </w:p>
        </w:tc>
        <w:tc>
          <w:tcPr>
            <w:tcW w:w="898" w:type="dxa"/>
          </w:tcPr>
          <w:p w:rsidR="00137A12" w:rsidRDefault="00137A12" w:rsidP="008511D8">
            <w:pPr>
              <w:jc w:val="center"/>
            </w:pPr>
            <w:r>
              <w:t>D</w:t>
            </w:r>
          </w:p>
        </w:tc>
        <w:tc>
          <w:tcPr>
            <w:tcW w:w="898" w:type="dxa"/>
          </w:tcPr>
          <w:p w:rsidR="00137A12" w:rsidRDefault="00137A12" w:rsidP="00D01CF1">
            <w:pPr>
              <w:jc w:val="center"/>
            </w:pPr>
            <w:r>
              <w:t>L</w:t>
            </w:r>
          </w:p>
        </w:tc>
        <w:tc>
          <w:tcPr>
            <w:tcW w:w="898" w:type="dxa"/>
          </w:tcPr>
          <w:p w:rsidR="00137A12" w:rsidRDefault="00137A12" w:rsidP="008511D8">
            <w:pPr>
              <w:jc w:val="center"/>
            </w:pPr>
            <w:r>
              <w:t>R</w:t>
            </w:r>
          </w:p>
        </w:tc>
        <w:tc>
          <w:tcPr>
            <w:tcW w:w="898" w:type="dxa"/>
          </w:tcPr>
          <w:p w:rsidR="00137A12" w:rsidRDefault="00EC1176" w:rsidP="008511D8">
            <w:pPr>
              <w:jc w:val="center"/>
            </w:pPr>
            <w:r>
              <w:t>I</w:t>
            </w:r>
          </w:p>
        </w:tc>
        <w:tc>
          <w:tcPr>
            <w:tcW w:w="898" w:type="dxa"/>
          </w:tcPr>
          <w:p w:rsidR="00137A12" w:rsidRDefault="00EC1176" w:rsidP="008511D8">
            <w:pPr>
              <w:jc w:val="center"/>
            </w:pPr>
            <w:r>
              <w:t>O</w:t>
            </w:r>
          </w:p>
        </w:tc>
        <w:tc>
          <w:tcPr>
            <w:tcW w:w="898" w:type="dxa"/>
          </w:tcPr>
          <w:p w:rsidR="00137A12" w:rsidRDefault="00137A12" w:rsidP="008511D8">
            <w:pPr>
              <w:jc w:val="center"/>
            </w:pPr>
            <w:r>
              <w:t>R</w:t>
            </w:r>
          </w:p>
        </w:tc>
        <w:tc>
          <w:tcPr>
            <w:tcW w:w="898" w:type="dxa"/>
          </w:tcPr>
          <w:p w:rsidR="00137A12" w:rsidRDefault="00D01CF1" w:rsidP="008511D8">
            <w:pPr>
              <w:jc w:val="center"/>
            </w:pPr>
            <w:r>
              <w:t>U</w:t>
            </w:r>
          </w:p>
        </w:tc>
        <w:tc>
          <w:tcPr>
            <w:tcW w:w="898" w:type="dxa"/>
          </w:tcPr>
          <w:p w:rsidR="00137A12" w:rsidRDefault="00EC1176" w:rsidP="008511D8">
            <w:pPr>
              <w:jc w:val="center"/>
            </w:pPr>
            <w:r>
              <w:t>S</w:t>
            </w:r>
          </w:p>
        </w:tc>
      </w:tr>
      <w:tr w:rsidR="00137A12" w:rsidTr="008511D8">
        <w:tc>
          <w:tcPr>
            <w:tcW w:w="897" w:type="dxa"/>
          </w:tcPr>
          <w:p w:rsidR="00137A12" w:rsidRDefault="00EC1176" w:rsidP="008511D8">
            <w:pPr>
              <w:jc w:val="center"/>
            </w:pPr>
            <w:r>
              <w:t>Ñ</w:t>
            </w:r>
          </w:p>
        </w:tc>
        <w:tc>
          <w:tcPr>
            <w:tcW w:w="897" w:type="dxa"/>
          </w:tcPr>
          <w:p w:rsidR="00137A12" w:rsidRDefault="00137A12" w:rsidP="008511D8">
            <w:pPr>
              <w:jc w:val="center"/>
            </w:pPr>
            <w:r>
              <w:t>A</w:t>
            </w:r>
          </w:p>
        </w:tc>
        <w:tc>
          <w:tcPr>
            <w:tcW w:w="898" w:type="dxa"/>
          </w:tcPr>
          <w:p w:rsidR="00137A12" w:rsidRDefault="00137A12" w:rsidP="008511D8">
            <w:pPr>
              <w:jc w:val="center"/>
            </w:pPr>
            <w:r>
              <w:t>I</w:t>
            </w:r>
          </w:p>
        </w:tc>
        <w:tc>
          <w:tcPr>
            <w:tcW w:w="898" w:type="dxa"/>
          </w:tcPr>
          <w:p w:rsidR="00137A12" w:rsidRDefault="00137A12" w:rsidP="00D01CF1">
            <w:pPr>
              <w:jc w:val="center"/>
            </w:pPr>
            <w:r>
              <w:t>M</w:t>
            </w:r>
          </w:p>
        </w:tc>
        <w:tc>
          <w:tcPr>
            <w:tcW w:w="898" w:type="dxa"/>
          </w:tcPr>
          <w:p w:rsidR="00137A12" w:rsidRDefault="00137A12" w:rsidP="008511D8">
            <w:pPr>
              <w:jc w:val="center"/>
            </w:pPr>
            <w:r>
              <w:t>E</w:t>
            </w:r>
          </w:p>
        </w:tc>
        <w:tc>
          <w:tcPr>
            <w:tcW w:w="898" w:type="dxa"/>
          </w:tcPr>
          <w:p w:rsidR="00137A12" w:rsidRDefault="00EC1176" w:rsidP="008511D8">
            <w:pPr>
              <w:jc w:val="center"/>
            </w:pPr>
            <w:r>
              <w:t>A</w:t>
            </w:r>
          </w:p>
        </w:tc>
        <w:tc>
          <w:tcPr>
            <w:tcW w:w="898" w:type="dxa"/>
          </w:tcPr>
          <w:p w:rsidR="00137A12" w:rsidRDefault="00D01CF1" w:rsidP="008511D8">
            <w:pPr>
              <w:jc w:val="center"/>
            </w:pPr>
            <w:r>
              <w:t>N</w:t>
            </w:r>
          </w:p>
        </w:tc>
        <w:tc>
          <w:tcPr>
            <w:tcW w:w="898" w:type="dxa"/>
          </w:tcPr>
          <w:p w:rsidR="00137A12" w:rsidRDefault="00137A12" w:rsidP="008511D8">
            <w:pPr>
              <w:jc w:val="center"/>
            </w:pPr>
            <w:r>
              <w:t>E</w:t>
            </w:r>
          </w:p>
        </w:tc>
        <w:tc>
          <w:tcPr>
            <w:tcW w:w="898" w:type="dxa"/>
          </w:tcPr>
          <w:p w:rsidR="00137A12" w:rsidRDefault="00D01CF1" w:rsidP="008511D8">
            <w:pPr>
              <w:jc w:val="center"/>
            </w:pPr>
            <w:r>
              <w:t>C</w:t>
            </w:r>
          </w:p>
        </w:tc>
        <w:tc>
          <w:tcPr>
            <w:tcW w:w="898" w:type="dxa"/>
          </w:tcPr>
          <w:p w:rsidR="00137A12" w:rsidRDefault="00EC1176" w:rsidP="008511D8">
            <w:pPr>
              <w:jc w:val="center"/>
            </w:pPr>
            <w:r>
              <w:t>T</w:t>
            </w:r>
          </w:p>
        </w:tc>
      </w:tr>
      <w:tr w:rsidR="00137A12" w:rsidTr="008511D8">
        <w:tc>
          <w:tcPr>
            <w:tcW w:w="897" w:type="dxa"/>
          </w:tcPr>
          <w:p w:rsidR="00137A12" w:rsidRDefault="00EC1176" w:rsidP="008511D8">
            <w:pPr>
              <w:jc w:val="center"/>
            </w:pPr>
            <w:r>
              <w:t>A</w:t>
            </w:r>
          </w:p>
        </w:tc>
        <w:tc>
          <w:tcPr>
            <w:tcW w:w="897" w:type="dxa"/>
          </w:tcPr>
          <w:p w:rsidR="00137A12" w:rsidRDefault="00137A12" w:rsidP="008511D8">
            <w:pPr>
              <w:jc w:val="center"/>
            </w:pPr>
            <w:r>
              <w:t>N</w:t>
            </w:r>
          </w:p>
        </w:tc>
        <w:tc>
          <w:tcPr>
            <w:tcW w:w="898" w:type="dxa"/>
          </w:tcPr>
          <w:p w:rsidR="00137A12" w:rsidRDefault="00137A12" w:rsidP="008511D8">
            <w:pPr>
              <w:jc w:val="center"/>
            </w:pPr>
            <w:r>
              <w:t>S</w:t>
            </w:r>
          </w:p>
        </w:tc>
        <w:tc>
          <w:tcPr>
            <w:tcW w:w="898" w:type="dxa"/>
          </w:tcPr>
          <w:p w:rsidR="00137A12" w:rsidRDefault="00137A12" w:rsidP="00D01CF1">
            <w:pPr>
              <w:jc w:val="center"/>
            </w:pPr>
            <w:r>
              <w:t>T</w:t>
            </w:r>
          </w:p>
        </w:tc>
        <w:tc>
          <w:tcPr>
            <w:tcW w:w="898" w:type="dxa"/>
          </w:tcPr>
          <w:p w:rsidR="00137A12" w:rsidRDefault="00137A12" w:rsidP="008511D8">
            <w:pPr>
              <w:jc w:val="center"/>
            </w:pPr>
            <w:r>
              <w:t>C</w:t>
            </w:r>
          </w:p>
        </w:tc>
        <w:tc>
          <w:tcPr>
            <w:tcW w:w="898" w:type="dxa"/>
          </w:tcPr>
          <w:p w:rsidR="00137A12" w:rsidRDefault="00137A12" w:rsidP="008511D8">
            <w:pPr>
              <w:jc w:val="center"/>
            </w:pPr>
            <w:r>
              <w:t>S</w:t>
            </w:r>
          </w:p>
        </w:tc>
        <w:tc>
          <w:tcPr>
            <w:tcW w:w="898" w:type="dxa"/>
          </w:tcPr>
          <w:p w:rsidR="00137A12" w:rsidRDefault="00137A12" w:rsidP="008511D8">
            <w:pPr>
              <w:jc w:val="center"/>
            </w:pPr>
            <w:r>
              <w:t>S</w:t>
            </w:r>
          </w:p>
        </w:tc>
        <w:tc>
          <w:tcPr>
            <w:tcW w:w="898" w:type="dxa"/>
          </w:tcPr>
          <w:p w:rsidR="00137A12" w:rsidRDefault="00137A12" w:rsidP="008511D8">
            <w:pPr>
              <w:jc w:val="center"/>
            </w:pPr>
            <w:r>
              <w:t>D</w:t>
            </w:r>
          </w:p>
        </w:tc>
        <w:tc>
          <w:tcPr>
            <w:tcW w:w="898" w:type="dxa"/>
          </w:tcPr>
          <w:p w:rsidR="00137A12" w:rsidRDefault="00137A12" w:rsidP="008511D8">
            <w:pPr>
              <w:jc w:val="center"/>
            </w:pPr>
            <w:r>
              <w:t>I</w:t>
            </w:r>
          </w:p>
        </w:tc>
        <w:tc>
          <w:tcPr>
            <w:tcW w:w="898" w:type="dxa"/>
          </w:tcPr>
          <w:p w:rsidR="00137A12" w:rsidRDefault="00EC1176" w:rsidP="008511D8">
            <w:pPr>
              <w:jc w:val="center"/>
            </w:pPr>
            <w:r>
              <w:t>A</w:t>
            </w:r>
          </w:p>
        </w:tc>
      </w:tr>
      <w:tr w:rsidR="00137A12" w:rsidTr="008511D8">
        <w:tc>
          <w:tcPr>
            <w:tcW w:w="897" w:type="dxa"/>
          </w:tcPr>
          <w:p w:rsidR="00137A12" w:rsidRDefault="00EC1176" w:rsidP="008511D8">
            <w:pPr>
              <w:jc w:val="center"/>
            </w:pPr>
            <w:r>
              <w:t>U</w:t>
            </w:r>
          </w:p>
        </w:tc>
        <w:tc>
          <w:tcPr>
            <w:tcW w:w="897" w:type="dxa"/>
          </w:tcPr>
          <w:p w:rsidR="00137A12" w:rsidRDefault="00137A12" w:rsidP="008511D8">
            <w:pPr>
              <w:jc w:val="center"/>
            </w:pPr>
            <w:r>
              <w:t>I</w:t>
            </w:r>
          </w:p>
        </w:tc>
        <w:tc>
          <w:tcPr>
            <w:tcW w:w="898" w:type="dxa"/>
          </w:tcPr>
          <w:p w:rsidR="00137A12" w:rsidRDefault="00137A12" w:rsidP="008511D8">
            <w:pPr>
              <w:jc w:val="center"/>
            </w:pPr>
            <w:r>
              <w:t>E</w:t>
            </w:r>
          </w:p>
        </w:tc>
        <w:tc>
          <w:tcPr>
            <w:tcW w:w="898" w:type="dxa"/>
          </w:tcPr>
          <w:p w:rsidR="00137A12" w:rsidRDefault="00137A12" w:rsidP="00D01CF1">
            <w:pPr>
              <w:jc w:val="center"/>
            </w:pPr>
            <w:r>
              <w:t>H</w:t>
            </w:r>
          </w:p>
        </w:tc>
        <w:tc>
          <w:tcPr>
            <w:tcW w:w="898" w:type="dxa"/>
          </w:tcPr>
          <w:p w:rsidR="00137A12" w:rsidRDefault="00137A12" w:rsidP="008511D8">
            <w:pPr>
              <w:jc w:val="center"/>
            </w:pPr>
            <w:r>
              <w:t>N</w:t>
            </w:r>
          </w:p>
        </w:tc>
        <w:tc>
          <w:tcPr>
            <w:tcW w:w="898" w:type="dxa"/>
          </w:tcPr>
          <w:p w:rsidR="00137A12" w:rsidRDefault="00D01CF1" w:rsidP="008511D8">
            <w:pPr>
              <w:jc w:val="center"/>
            </w:pPr>
            <w:r>
              <w:t>O</w:t>
            </w:r>
          </w:p>
        </w:tc>
        <w:tc>
          <w:tcPr>
            <w:tcW w:w="898" w:type="dxa"/>
          </w:tcPr>
          <w:p w:rsidR="00137A12" w:rsidRDefault="00D01CF1" w:rsidP="008511D8">
            <w:pPr>
              <w:jc w:val="center"/>
            </w:pPr>
            <w:r>
              <w:t>S</w:t>
            </w:r>
          </w:p>
        </w:tc>
        <w:tc>
          <w:tcPr>
            <w:tcW w:w="898" w:type="dxa"/>
          </w:tcPr>
          <w:p w:rsidR="00137A12" w:rsidRDefault="00137A12" w:rsidP="008511D8">
            <w:pPr>
              <w:jc w:val="center"/>
            </w:pPr>
            <w:r>
              <w:t>E</w:t>
            </w:r>
          </w:p>
        </w:tc>
        <w:tc>
          <w:tcPr>
            <w:tcW w:w="898" w:type="dxa"/>
          </w:tcPr>
          <w:p w:rsidR="00137A12" w:rsidRDefault="00137A12" w:rsidP="008511D8">
            <w:pPr>
              <w:jc w:val="center"/>
            </w:pPr>
            <w:r>
              <w:t>N</w:t>
            </w:r>
          </w:p>
        </w:tc>
        <w:tc>
          <w:tcPr>
            <w:tcW w:w="898" w:type="dxa"/>
          </w:tcPr>
          <w:p w:rsidR="00137A12" w:rsidRDefault="00EC1176" w:rsidP="008511D8">
            <w:pPr>
              <w:jc w:val="center"/>
            </w:pPr>
            <w:r>
              <w:t>R</w:t>
            </w:r>
          </w:p>
        </w:tc>
      </w:tr>
      <w:tr w:rsidR="00137A12" w:rsidTr="008511D8">
        <w:tc>
          <w:tcPr>
            <w:tcW w:w="897" w:type="dxa"/>
          </w:tcPr>
          <w:p w:rsidR="00137A12" w:rsidRDefault="00137A12" w:rsidP="008511D8">
            <w:pPr>
              <w:jc w:val="center"/>
            </w:pPr>
            <w:r>
              <w:t>B</w:t>
            </w:r>
          </w:p>
        </w:tc>
        <w:tc>
          <w:tcPr>
            <w:tcW w:w="897" w:type="dxa"/>
          </w:tcPr>
          <w:p w:rsidR="00137A12" w:rsidRDefault="00137A12" w:rsidP="008511D8">
            <w:pPr>
              <w:jc w:val="center"/>
            </w:pPr>
            <w:r>
              <w:t>M</w:t>
            </w:r>
          </w:p>
        </w:tc>
        <w:tc>
          <w:tcPr>
            <w:tcW w:w="898" w:type="dxa"/>
          </w:tcPr>
          <w:p w:rsidR="00137A12" w:rsidRDefault="00137A12" w:rsidP="008511D8">
            <w:pPr>
              <w:jc w:val="center"/>
            </w:pPr>
            <w:r>
              <w:t>Ñ</w:t>
            </w:r>
          </w:p>
        </w:tc>
        <w:tc>
          <w:tcPr>
            <w:tcW w:w="898" w:type="dxa"/>
          </w:tcPr>
          <w:p w:rsidR="00137A12" w:rsidRDefault="00137A12" w:rsidP="008511D8">
            <w:pPr>
              <w:jc w:val="center"/>
            </w:pPr>
            <w:r>
              <w:t>J</w:t>
            </w:r>
          </w:p>
        </w:tc>
        <w:tc>
          <w:tcPr>
            <w:tcW w:w="898" w:type="dxa"/>
          </w:tcPr>
          <w:p w:rsidR="00137A12" w:rsidRDefault="00137A12" w:rsidP="008511D8">
            <w:pPr>
              <w:jc w:val="center"/>
            </w:pPr>
            <w:r>
              <w:t>A</w:t>
            </w:r>
          </w:p>
        </w:tc>
        <w:tc>
          <w:tcPr>
            <w:tcW w:w="898" w:type="dxa"/>
          </w:tcPr>
          <w:p w:rsidR="00137A12" w:rsidRDefault="00137A12" w:rsidP="008511D8">
            <w:pPr>
              <w:jc w:val="center"/>
            </w:pPr>
            <w:r>
              <w:t>V</w:t>
            </w:r>
          </w:p>
        </w:tc>
        <w:tc>
          <w:tcPr>
            <w:tcW w:w="898" w:type="dxa"/>
          </w:tcPr>
          <w:p w:rsidR="00137A12" w:rsidRDefault="00137A12" w:rsidP="008511D8">
            <w:pPr>
              <w:jc w:val="center"/>
            </w:pPr>
            <w:r>
              <w:t>A</w:t>
            </w:r>
          </w:p>
        </w:tc>
        <w:tc>
          <w:tcPr>
            <w:tcW w:w="898" w:type="dxa"/>
          </w:tcPr>
          <w:p w:rsidR="00137A12" w:rsidRDefault="00137A12" w:rsidP="008511D8">
            <w:pPr>
              <w:jc w:val="center"/>
            </w:pPr>
            <w:r>
              <w:t>S</w:t>
            </w:r>
          </w:p>
        </w:tc>
        <w:tc>
          <w:tcPr>
            <w:tcW w:w="898" w:type="dxa"/>
          </w:tcPr>
          <w:p w:rsidR="00137A12" w:rsidRDefault="00137A12" w:rsidP="008511D8">
            <w:pPr>
              <w:jc w:val="center"/>
            </w:pPr>
            <w:r>
              <w:t>F</w:t>
            </w:r>
          </w:p>
        </w:tc>
        <w:tc>
          <w:tcPr>
            <w:tcW w:w="898" w:type="dxa"/>
          </w:tcPr>
          <w:p w:rsidR="00137A12" w:rsidRDefault="00EC1176" w:rsidP="008511D8">
            <w:pPr>
              <w:jc w:val="center"/>
            </w:pPr>
            <w:r>
              <w:t>T</w:t>
            </w:r>
          </w:p>
        </w:tc>
      </w:tr>
      <w:tr w:rsidR="00137A12" w:rsidTr="008511D8">
        <w:tc>
          <w:tcPr>
            <w:tcW w:w="897" w:type="dxa"/>
          </w:tcPr>
          <w:p w:rsidR="00137A12" w:rsidRDefault="00137A12" w:rsidP="008511D8">
            <w:pPr>
              <w:jc w:val="center"/>
            </w:pPr>
            <w:r>
              <w:t>E</w:t>
            </w:r>
          </w:p>
        </w:tc>
        <w:tc>
          <w:tcPr>
            <w:tcW w:w="897" w:type="dxa"/>
          </w:tcPr>
          <w:p w:rsidR="00137A12" w:rsidRDefault="00137A12" w:rsidP="008511D8">
            <w:pPr>
              <w:jc w:val="center"/>
            </w:pPr>
            <w:r>
              <w:t>A</w:t>
            </w:r>
          </w:p>
        </w:tc>
        <w:tc>
          <w:tcPr>
            <w:tcW w:w="898" w:type="dxa"/>
          </w:tcPr>
          <w:p w:rsidR="00137A12" w:rsidRDefault="00137A12" w:rsidP="008511D8">
            <w:pPr>
              <w:jc w:val="center"/>
            </w:pPr>
            <w:r>
              <w:t>A</w:t>
            </w:r>
          </w:p>
        </w:tc>
        <w:tc>
          <w:tcPr>
            <w:tcW w:w="898" w:type="dxa"/>
          </w:tcPr>
          <w:p w:rsidR="00137A12" w:rsidRDefault="00D01CF1" w:rsidP="008511D8">
            <w:pPr>
              <w:jc w:val="center"/>
            </w:pPr>
            <w:r>
              <w:t>U</w:t>
            </w:r>
          </w:p>
        </w:tc>
        <w:tc>
          <w:tcPr>
            <w:tcW w:w="898" w:type="dxa"/>
          </w:tcPr>
          <w:p w:rsidR="00137A12" w:rsidRDefault="00137A12" w:rsidP="008511D8">
            <w:pPr>
              <w:jc w:val="center"/>
            </w:pPr>
            <w:r>
              <w:t>L</w:t>
            </w:r>
          </w:p>
        </w:tc>
        <w:tc>
          <w:tcPr>
            <w:tcW w:w="898" w:type="dxa"/>
          </w:tcPr>
          <w:p w:rsidR="00137A12" w:rsidRDefault="00D01CF1" w:rsidP="008511D8">
            <w:pPr>
              <w:jc w:val="center"/>
            </w:pPr>
            <w:r>
              <w:t>I</w:t>
            </w:r>
          </w:p>
        </w:tc>
        <w:tc>
          <w:tcPr>
            <w:tcW w:w="898" w:type="dxa"/>
          </w:tcPr>
          <w:p w:rsidR="00137A12" w:rsidRDefault="00D01CF1" w:rsidP="008511D8">
            <w:pPr>
              <w:jc w:val="center"/>
            </w:pPr>
            <w:r>
              <w:t>O</w:t>
            </w:r>
          </w:p>
        </w:tc>
        <w:tc>
          <w:tcPr>
            <w:tcW w:w="898" w:type="dxa"/>
          </w:tcPr>
          <w:p w:rsidR="00137A12" w:rsidRDefault="00137A12" w:rsidP="008511D8">
            <w:pPr>
              <w:jc w:val="center"/>
            </w:pPr>
            <w:r>
              <w:t>S</w:t>
            </w:r>
          </w:p>
        </w:tc>
        <w:tc>
          <w:tcPr>
            <w:tcW w:w="898" w:type="dxa"/>
          </w:tcPr>
          <w:p w:rsidR="00137A12" w:rsidRDefault="00137A12" w:rsidP="008511D8">
            <w:pPr>
              <w:jc w:val="center"/>
            </w:pPr>
            <w:r>
              <w:t>L</w:t>
            </w:r>
          </w:p>
        </w:tc>
        <w:tc>
          <w:tcPr>
            <w:tcW w:w="898" w:type="dxa"/>
          </w:tcPr>
          <w:p w:rsidR="00137A12" w:rsidRDefault="00EC1176" w:rsidP="008511D8">
            <w:pPr>
              <w:jc w:val="center"/>
            </w:pPr>
            <w:r>
              <w:t>U</w:t>
            </w:r>
          </w:p>
        </w:tc>
      </w:tr>
      <w:tr w:rsidR="00137A12" w:rsidTr="008511D8">
        <w:tc>
          <w:tcPr>
            <w:tcW w:w="897" w:type="dxa"/>
          </w:tcPr>
          <w:p w:rsidR="00137A12" w:rsidRDefault="00137A12" w:rsidP="008511D8">
            <w:pPr>
              <w:jc w:val="center"/>
            </w:pPr>
            <w:r>
              <w:t>W</w:t>
            </w:r>
          </w:p>
        </w:tc>
        <w:tc>
          <w:tcPr>
            <w:tcW w:w="897" w:type="dxa"/>
          </w:tcPr>
          <w:p w:rsidR="00137A12" w:rsidRDefault="00137A12" w:rsidP="008511D8">
            <w:pPr>
              <w:jc w:val="center"/>
            </w:pPr>
            <w:r>
              <w:t>C</w:t>
            </w:r>
          </w:p>
        </w:tc>
        <w:tc>
          <w:tcPr>
            <w:tcW w:w="898" w:type="dxa"/>
          </w:tcPr>
          <w:p w:rsidR="00137A12" w:rsidRDefault="00137A12" w:rsidP="008511D8">
            <w:pPr>
              <w:jc w:val="center"/>
            </w:pPr>
            <w:r>
              <w:t>D</w:t>
            </w:r>
          </w:p>
        </w:tc>
        <w:tc>
          <w:tcPr>
            <w:tcW w:w="898" w:type="dxa"/>
          </w:tcPr>
          <w:p w:rsidR="00137A12" w:rsidRDefault="00D01CF1" w:rsidP="008511D8">
            <w:pPr>
              <w:jc w:val="center"/>
            </w:pPr>
            <w:r>
              <w:t>A</w:t>
            </w:r>
          </w:p>
        </w:tc>
        <w:tc>
          <w:tcPr>
            <w:tcW w:w="898" w:type="dxa"/>
          </w:tcPr>
          <w:p w:rsidR="00137A12" w:rsidRDefault="00137A12" w:rsidP="008511D8">
            <w:pPr>
              <w:jc w:val="center"/>
            </w:pPr>
            <w:r>
              <w:t>E</w:t>
            </w:r>
          </w:p>
        </w:tc>
        <w:tc>
          <w:tcPr>
            <w:tcW w:w="898" w:type="dxa"/>
          </w:tcPr>
          <w:p w:rsidR="00137A12" w:rsidRDefault="00D01CF1" w:rsidP="008511D8">
            <w:pPr>
              <w:jc w:val="center"/>
            </w:pPr>
            <w:r>
              <w:t>S</w:t>
            </w:r>
          </w:p>
        </w:tc>
        <w:tc>
          <w:tcPr>
            <w:tcW w:w="898" w:type="dxa"/>
          </w:tcPr>
          <w:p w:rsidR="00137A12" w:rsidRDefault="00D01CF1" w:rsidP="008511D8">
            <w:pPr>
              <w:jc w:val="center"/>
            </w:pPr>
            <w:r>
              <w:t>T</w:t>
            </w:r>
          </w:p>
        </w:tc>
        <w:tc>
          <w:tcPr>
            <w:tcW w:w="898" w:type="dxa"/>
          </w:tcPr>
          <w:p w:rsidR="00137A12" w:rsidRDefault="00137A12" w:rsidP="008511D8">
            <w:pPr>
              <w:jc w:val="center"/>
            </w:pPr>
            <w:r>
              <w:t>O</w:t>
            </w:r>
          </w:p>
        </w:tc>
        <w:tc>
          <w:tcPr>
            <w:tcW w:w="898" w:type="dxa"/>
          </w:tcPr>
          <w:p w:rsidR="00137A12" w:rsidRDefault="00137A12" w:rsidP="008511D8">
            <w:pPr>
              <w:jc w:val="center"/>
            </w:pPr>
            <w:r>
              <w:t>U</w:t>
            </w:r>
          </w:p>
        </w:tc>
        <w:tc>
          <w:tcPr>
            <w:tcW w:w="898" w:type="dxa"/>
          </w:tcPr>
          <w:p w:rsidR="00137A12" w:rsidRDefault="00EC1176" w:rsidP="008511D8">
            <w:pPr>
              <w:jc w:val="center"/>
            </w:pPr>
            <w:r>
              <w:t>P</w:t>
            </w:r>
          </w:p>
        </w:tc>
      </w:tr>
      <w:tr w:rsidR="00137A12" w:rsidTr="008511D8">
        <w:tc>
          <w:tcPr>
            <w:tcW w:w="897" w:type="dxa"/>
          </w:tcPr>
          <w:p w:rsidR="00137A12" w:rsidRDefault="00137A12" w:rsidP="008511D8">
            <w:pPr>
              <w:jc w:val="center"/>
            </w:pPr>
            <w:r>
              <w:t>R</w:t>
            </w:r>
          </w:p>
        </w:tc>
        <w:tc>
          <w:tcPr>
            <w:tcW w:w="897" w:type="dxa"/>
          </w:tcPr>
          <w:p w:rsidR="00137A12" w:rsidRDefault="00137A12" w:rsidP="008511D8">
            <w:pPr>
              <w:jc w:val="center"/>
            </w:pPr>
            <w:r>
              <w:t>I</w:t>
            </w:r>
          </w:p>
        </w:tc>
        <w:tc>
          <w:tcPr>
            <w:tcW w:w="898" w:type="dxa"/>
          </w:tcPr>
          <w:p w:rsidR="00137A12" w:rsidRDefault="00137A12" w:rsidP="008511D8">
            <w:pPr>
              <w:jc w:val="center"/>
            </w:pPr>
            <w:r>
              <w:t>O</w:t>
            </w:r>
          </w:p>
        </w:tc>
        <w:tc>
          <w:tcPr>
            <w:tcW w:w="898" w:type="dxa"/>
          </w:tcPr>
          <w:p w:rsidR="00137A12" w:rsidRDefault="00137A12" w:rsidP="008511D8">
            <w:pPr>
              <w:jc w:val="center"/>
            </w:pPr>
            <w:r>
              <w:t>D</w:t>
            </w:r>
          </w:p>
        </w:tc>
        <w:tc>
          <w:tcPr>
            <w:tcW w:w="898" w:type="dxa"/>
          </w:tcPr>
          <w:p w:rsidR="00137A12" w:rsidRDefault="00137A12" w:rsidP="008511D8">
            <w:pPr>
              <w:jc w:val="center"/>
            </w:pPr>
            <w:r>
              <w:t>E</w:t>
            </w:r>
          </w:p>
        </w:tc>
        <w:tc>
          <w:tcPr>
            <w:tcW w:w="898" w:type="dxa"/>
          </w:tcPr>
          <w:p w:rsidR="00137A12" w:rsidRDefault="00137A12" w:rsidP="008511D8">
            <w:pPr>
              <w:jc w:val="center"/>
            </w:pPr>
            <w:r>
              <w:t>F</w:t>
            </w:r>
          </w:p>
        </w:tc>
        <w:tc>
          <w:tcPr>
            <w:tcW w:w="898" w:type="dxa"/>
          </w:tcPr>
          <w:p w:rsidR="00137A12" w:rsidRDefault="00137A12" w:rsidP="008511D8">
            <w:pPr>
              <w:jc w:val="center"/>
            </w:pPr>
            <w:r>
              <w:t>A</w:t>
            </w:r>
          </w:p>
        </w:tc>
        <w:tc>
          <w:tcPr>
            <w:tcW w:w="898" w:type="dxa"/>
          </w:tcPr>
          <w:p w:rsidR="00137A12" w:rsidRDefault="00137A12" w:rsidP="008511D8">
            <w:pPr>
              <w:jc w:val="center"/>
            </w:pPr>
            <w:r>
              <w:t>C</w:t>
            </w:r>
          </w:p>
        </w:tc>
        <w:tc>
          <w:tcPr>
            <w:tcW w:w="898" w:type="dxa"/>
          </w:tcPr>
          <w:p w:rsidR="00137A12" w:rsidRDefault="00137A12" w:rsidP="008511D8">
            <w:pPr>
              <w:jc w:val="center"/>
            </w:pPr>
            <w:r>
              <w:t>E</w:t>
            </w:r>
          </w:p>
        </w:tc>
        <w:tc>
          <w:tcPr>
            <w:tcW w:w="898" w:type="dxa"/>
          </w:tcPr>
          <w:p w:rsidR="00137A12" w:rsidRDefault="00D01CF1" w:rsidP="008511D8">
            <w:pPr>
              <w:jc w:val="center"/>
            </w:pPr>
            <w:r>
              <w:t>Y</w:t>
            </w:r>
          </w:p>
        </w:tc>
      </w:tr>
      <w:tr w:rsidR="00137A12" w:rsidTr="008511D8">
        <w:tc>
          <w:tcPr>
            <w:tcW w:w="897" w:type="dxa"/>
          </w:tcPr>
          <w:p w:rsidR="00137A12" w:rsidRDefault="00137A12" w:rsidP="008511D8">
            <w:pPr>
              <w:jc w:val="center"/>
            </w:pPr>
            <w:r>
              <w:t>O</w:t>
            </w:r>
          </w:p>
        </w:tc>
        <w:tc>
          <w:tcPr>
            <w:tcW w:w="897" w:type="dxa"/>
          </w:tcPr>
          <w:p w:rsidR="00137A12" w:rsidRDefault="00137A12" w:rsidP="008511D8">
            <w:pPr>
              <w:jc w:val="center"/>
            </w:pPr>
            <w:r>
              <w:t>O</w:t>
            </w:r>
          </w:p>
        </w:tc>
        <w:tc>
          <w:tcPr>
            <w:tcW w:w="898" w:type="dxa"/>
          </w:tcPr>
          <w:p w:rsidR="00137A12" w:rsidRDefault="00137A12" w:rsidP="008511D8">
            <w:pPr>
              <w:jc w:val="center"/>
            </w:pPr>
            <w:r>
              <w:t>R</w:t>
            </w:r>
          </w:p>
        </w:tc>
        <w:tc>
          <w:tcPr>
            <w:tcW w:w="898" w:type="dxa"/>
          </w:tcPr>
          <w:p w:rsidR="00137A12" w:rsidRDefault="00137A12" w:rsidP="008511D8">
            <w:pPr>
              <w:jc w:val="center"/>
            </w:pPr>
            <w:r>
              <w:t>I</w:t>
            </w:r>
          </w:p>
        </w:tc>
        <w:tc>
          <w:tcPr>
            <w:tcW w:w="898" w:type="dxa"/>
          </w:tcPr>
          <w:p w:rsidR="00137A12" w:rsidRDefault="00137A12" w:rsidP="008511D8">
            <w:pPr>
              <w:jc w:val="center"/>
            </w:pPr>
            <w:r>
              <w:t>R</w:t>
            </w:r>
          </w:p>
        </w:tc>
        <w:tc>
          <w:tcPr>
            <w:tcW w:w="898" w:type="dxa"/>
          </w:tcPr>
          <w:p w:rsidR="00137A12" w:rsidRDefault="00137A12" w:rsidP="008511D8">
            <w:pPr>
              <w:jc w:val="center"/>
            </w:pPr>
            <w:r>
              <w:t>A</w:t>
            </w:r>
          </w:p>
        </w:tc>
        <w:tc>
          <w:tcPr>
            <w:tcW w:w="898" w:type="dxa"/>
          </w:tcPr>
          <w:p w:rsidR="00137A12" w:rsidRDefault="00137A12" w:rsidP="008511D8">
            <w:pPr>
              <w:jc w:val="center"/>
            </w:pPr>
            <w:r>
              <w:t>D</w:t>
            </w:r>
          </w:p>
        </w:tc>
        <w:tc>
          <w:tcPr>
            <w:tcW w:w="898" w:type="dxa"/>
          </w:tcPr>
          <w:p w:rsidR="00137A12" w:rsidRDefault="00137A12" w:rsidP="008511D8">
            <w:pPr>
              <w:jc w:val="center"/>
            </w:pPr>
            <w:r>
              <w:t>I</w:t>
            </w:r>
          </w:p>
        </w:tc>
        <w:tc>
          <w:tcPr>
            <w:tcW w:w="898" w:type="dxa"/>
          </w:tcPr>
          <w:p w:rsidR="00137A12" w:rsidRDefault="00137A12" w:rsidP="008511D8">
            <w:pPr>
              <w:jc w:val="center"/>
            </w:pPr>
            <w:r>
              <w:t>N</w:t>
            </w:r>
          </w:p>
        </w:tc>
        <w:tc>
          <w:tcPr>
            <w:tcW w:w="898" w:type="dxa"/>
          </w:tcPr>
          <w:p w:rsidR="00137A12" w:rsidRDefault="00137A12" w:rsidP="008511D8">
            <w:pPr>
              <w:jc w:val="center"/>
            </w:pPr>
            <w:r>
              <w:t>G</w:t>
            </w:r>
          </w:p>
        </w:tc>
      </w:tr>
      <w:tr w:rsidR="00137A12" w:rsidTr="008511D8">
        <w:tc>
          <w:tcPr>
            <w:tcW w:w="897" w:type="dxa"/>
          </w:tcPr>
          <w:p w:rsidR="00137A12" w:rsidRDefault="00137A12" w:rsidP="008511D8">
            <w:pPr>
              <w:jc w:val="center"/>
            </w:pPr>
            <w:r>
              <w:t>D</w:t>
            </w:r>
          </w:p>
        </w:tc>
        <w:tc>
          <w:tcPr>
            <w:tcW w:w="897" w:type="dxa"/>
          </w:tcPr>
          <w:p w:rsidR="00137A12" w:rsidRDefault="00137A12" w:rsidP="008511D8">
            <w:pPr>
              <w:jc w:val="center"/>
            </w:pPr>
            <w:r>
              <w:t>N</w:t>
            </w:r>
          </w:p>
        </w:tc>
        <w:tc>
          <w:tcPr>
            <w:tcW w:w="898" w:type="dxa"/>
          </w:tcPr>
          <w:p w:rsidR="00137A12" w:rsidRDefault="00137A12" w:rsidP="008511D8">
            <w:pPr>
              <w:jc w:val="center"/>
            </w:pPr>
            <w:r>
              <w:t>G</w:t>
            </w:r>
          </w:p>
        </w:tc>
        <w:tc>
          <w:tcPr>
            <w:tcW w:w="898" w:type="dxa"/>
          </w:tcPr>
          <w:p w:rsidR="00137A12" w:rsidRDefault="00137A12" w:rsidP="008511D8">
            <w:pPr>
              <w:jc w:val="center"/>
            </w:pPr>
            <w:r>
              <w:t>B</w:t>
            </w:r>
          </w:p>
        </w:tc>
        <w:tc>
          <w:tcPr>
            <w:tcW w:w="898" w:type="dxa"/>
          </w:tcPr>
          <w:p w:rsidR="00137A12" w:rsidRDefault="00137A12" w:rsidP="008511D8">
            <w:pPr>
              <w:jc w:val="center"/>
            </w:pPr>
            <w:r>
              <w:t>F</w:t>
            </w:r>
          </w:p>
        </w:tc>
        <w:tc>
          <w:tcPr>
            <w:tcW w:w="898" w:type="dxa"/>
          </w:tcPr>
          <w:p w:rsidR="00137A12" w:rsidRDefault="00137A12" w:rsidP="008511D8">
            <w:pPr>
              <w:jc w:val="center"/>
            </w:pPr>
            <w:r>
              <w:t>C</w:t>
            </w:r>
          </w:p>
        </w:tc>
        <w:tc>
          <w:tcPr>
            <w:tcW w:w="898" w:type="dxa"/>
          </w:tcPr>
          <w:p w:rsidR="00137A12" w:rsidRDefault="00137A12" w:rsidP="008511D8">
            <w:pPr>
              <w:jc w:val="center"/>
            </w:pPr>
            <w:r>
              <w:t>O</w:t>
            </w:r>
          </w:p>
        </w:tc>
        <w:tc>
          <w:tcPr>
            <w:tcW w:w="898" w:type="dxa"/>
          </w:tcPr>
          <w:p w:rsidR="00137A12" w:rsidRDefault="00137A12" w:rsidP="008511D8">
            <w:pPr>
              <w:jc w:val="center"/>
            </w:pPr>
            <w:r>
              <w:t>A</w:t>
            </w:r>
          </w:p>
        </w:tc>
        <w:tc>
          <w:tcPr>
            <w:tcW w:w="898" w:type="dxa"/>
          </w:tcPr>
          <w:p w:rsidR="00137A12" w:rsidRDefault="00137A12" w:rsidP="008511D8">
            <w:pPr>
              <w:jc w:val="center"/>
            </w:pPr>
            <w:r>
              <w:t>C</w:t>
            </w:r>
          </w:p>
        </w:tc>
        <w:tc>
          <w:tcPr>
            <w:tcW w:w="898" w:type="dxa"/>
          </w:tcPr>
          <w:p w:rsidR="00137A12" w:rsidRDefault="00D01CF1" w:rsidP="008511D8">
            <w:pPr>
              <w:jc w:val="center"/>
            </w:pPr>
            <w:r>
              <w:t>P</w:t>
            </w:r>
          </w:p>
        </w:tc>
      </w:tr>
      <w:tr w:rsidR="00137A12" w:rsidTr="008511D8">
        <w:tc>
          <w:tcPr>
            <w:tcW w:w="897" w:type="dxa"/>
          </w:tcPr>
          <w:p w:rsidR="00137A12" w:rsidRDefault="00137A12" w:rsidP="008511D8">
            <w:pPr>
              <w:jc w:val="center"/>
            </w:pPr>
            <w:r>
              <w:t>A</w:t>
            </w:r>
          </w:p>
        </w:tc>
        <w:tc>
          <w:tcPr>
            <w:tcW w:w="897" w:type="dxa"/>
          </w:tcPr>
          <w:p w:rsidR="00137A12" w:rsidRDefault="00137A12" w:rsidP="008511D8">
            <w:pPr>
              <w:jc w:val="center"/>
            </w:pPr>
            <w:r>
              <w:t>E</w:t>
            </w:r>
          </w:p>
        </w:tc>
        <w:tc>
          <w:tcPr>
            <w:tcW w:w="898" w:type="dxa"/>
          </w:tcPr>
          <w:p w:rsidR="00137A12" w:rsidRDefault="00137A12" w:rsidP="008511D8">
            <w:pPr>
              <w:jc w:val="center"/>
            </w:pPr>
            <w:r>
              <w:t>R</w:t>
            </w:r>
          </w:p>
        </w:tc>
        <w:tc>
          <w:tcPr>
            <w:tcW w:w="898" w:type="dxa"/>
          </w:tcPr>
          <w:p w:rsidR="00137A12" w:rsidRDefault="00137A12" w:rsidP="008511D8">
            <w:pPr>
              <w:jc w:val="center"/>
            </w:pPr>
            <w:r>
              <w:t>U</w:t>
            </w:r>
          </w:p>
        </w:tc>
        <w:tc>
          <w:tcPr>
            <w:tcW w:w="898" w:type="dxa"/>
          </w:tcPr>
          <w:p w:rsidR="00137A12" w:rsidRDefault="00D01CF1" w:rsidP="008511D8">
            <w:pPr>
              <w:jc w:val="center"/>
            </w:pPr>
            <w:r>
              <w:t>M</w:t>
            </w:r>
          </w:p>
        </w:tc>
        <w:tc>
          <w:tcPr>
            <w:tcW w:w="898" w:type="dxa"/>
          </w:tcPr>
          <w:p w:rsidR="00137A12" w:rsidRDefault="00137A12" w:rsidP="008511D8">
            <w:pPr>
              <w:jc w:val="center"/>
            </w:pPr>
            <w:r>
              <w:t>E</w:t>
            </w:r>
          </w:p>
        </w:tc>
        <w:tc>
          <w:tcPr>
            <w:tcW w:w="898" w:type="dxa"/>
          </w:tcPr>
          <w:p w:rsidR="00137A12" w:rsidRDefault="00137A12" w:rsidP="008511D8">
            <w:pPr>
              <w:jc w:val="center"/>
            </w:pPr>
            <w:r>
              <w:t>B</w:t>
            </w:r>
          </w:p>
        </w:tc>
        <w:tc>
          <w:tcPr>
            <w:tcW w:w="898" w:type="dxa"/>
          </w:tcPr>
          <w:p w:rsidR="00137A12" w:rsidRDefault="00137A12" w:rsidP="008511D8">
            <w:pPr>
              <w:jc w:val="center"/>
            </w:pPr>
            <w:r>
              <w:t>L</w:t>
            </w:r>
          </w:p>
        </w:tc>
        <w:tc>
          <w:tcPr>
            <w:tcW w:w="898" w:type="dxa"/>
          </w:tcPr>
          <w:p w:rsidR="00137A12" w:rsidRDefault="00137A12" w:rsidP="008511D8">
            <w:pPr>
              <w:jc w:val="center"/>
            </w:pPr>
            <w:r>
              <w:t>E</w:t>
            </w:r>
          </w:p>
        </w:tc>
        <w:tc>
          <w:tcPr>
            <w:tcW w:w="898" w:type="dxa"/>
          </w:tcPr>
          <w:p w:rsidR="00137A12" w:rsidRDefault="00D01CF1" w:rsidP="008511D8">
            <w:pPr>
              <w:jc w:val="center"/>
            </w:pPr>
            <w:r>
              <w:t>T</w:t>
            </w:r>
          </w:p>
        </w:tc>
      </w:tr>
      <w:tr w:rsidR="00137A12" w:rsidTr="008511D8">
        <w:tc>
          <w:tcPr>
            <w:tcW w:w="897" w:type="dxa"/>
          </w:tcPr>
          <w:p w:rsidR="00137A12" w:rsidRDefault="00137A12" w:rsidP="008511D8">
            <w:pPr>
              <w:jc w:val="center"/>
            </w:pPr>
            <w:r>
              <w:t>Ñ</w:t>
            </w:r>
          </w:p>
        </w:tc>
        <w:tc>
          <w:tcPr>
            <w:tcW w:w="897" w:type="dxa"/>
          </w:tcPr>
          <w:p w:rsidR="00137A12" w:rsidRDefault="00137A12" w:rsidP="008511D8">
            <w:pPr>
              <w:jc w:val="center"/>
            </w:pPr>
            <w:r>
              <w:t>S</w:t>
            </w:r>
          </w:p>
        </w:tc>
        <w:tc>
          <w:tcPr>
            <w:tcW w:w="898" w:type="dxa"/>
          </w:tcPr>
          <w:p w:rsidR="00137A12" w:rsidRDefault="00137A12" w:rsidP="008511D8">
            <w:pPr>
              <w:jc w:val="center"/>
            </w:pPr>
            <w:r>
              <w:t>A</w:t>
            </w:r>
          </w:p>
        </w:tc>
        <w:tc>
          <w:tcPr>
            <w:tcW w:w="898" w:type="dxa"/>
          </w:tcPr>
          <w:p w:rsidR="00137A12" w:rsidRDefault="00137A12" w:rsidP="008511D8">
            <w:pPr>
              <w:jc w:val="center"/>
            </w:pPr>
            <w:r>
              <w:t>J</w:t>
            </w:r>
          </w:p>
        </w:tc>
        <w:tc>
          <w:tcPr>
            <w:tcW w:w="898" w:type="dxa"/>
          </w:tcPr>
          <w:p w:rsidR="00137A12" w:rsidRDefault="00D01CF1" w:rsidP="008511D8">
            <w:pPr>
              <w:jc w:val="center"/>
            </w:pPr>
            <w:r>
              <w:t>A</w:t>
            </w:r>
          </w:p>
        </w:tc>
        <w:tc>
          <w:tcPr>
            <w:tcW w:w="898" w:type="dxa"/>
          </w:tcPr>
          <w:p w:rsidR="00137A12" w:rsidRDefault="00137A12" w:rsidP="008511D8">
            <w:pPr>
              <w:jc w:val="center"/>
            </w:pPr>
            <w:r>
              <w:t>B</w:t>
            </w:r>
          </w:p>
        </w:tc>
        <w:tc>
          <w:tcPr>
            <w:tcW w:w="898" w:type="dxa"/>
          </w:tcPr>
          <w:p w:rsidR="00137A12" w:rsidRDefault="00137A12" w:rsidP="008511D8">
            <w:pPr>
              <w:jc w:val="center"/>
            </w:pPr>
            <w:r>
              <w:t>E</w:t>
            </w:r>
          </w:p>
        </w:tc>
        <w:tc>
          <w:tcPr>
            <w:tcW w:w="898" w:type="dxa"/>
          </w:tcPr>
          <w:p w:rsidR="00137A12" w:rsidRDefault="00137A12" w:rsidP="008511D8">
            <w:pPr>
              <w:jc w:val="center"/>
            </w:pPr>
            <w:r>
              <w:t>E</w:t>
            </w:r>
          </w:p>
        </w:tc>
        <w:tc>
          <w:tcPr>
            <w:tcW w:w="898" w:type="dxa"/>
          </w:tcPr>
          <w:p w:rsidR="00137A12" w:rsidRDefault="00137A12" w:rsidP="008511D8">
            <w:pPr>
              <w:jc w:val="center"/>
            </w:pPr>
            <w:r>
              <w:t>R</w:t>
            </w:r>
          </w:p>
        </w:tc>
        <w:tc>
          <w:tcPr>
            <w:tcW w:w="898" w:type="dxa"/>
          </w:tcPr>
          <w:p w:rsidR="00137A12" w:rsidRDefault="00D01CF1" w:rsidP="008511D8">
            <w:pPr>
              <w:jc w:val="center"/>
            </w:pPr>
            <w:r>
              <w:t>A</w:t>
            </w:r>
          </w:p>
        </w:tc>
      </w:tr>
      <w:tr w:rsidR="00137A12" w:rsidTr="008511D8">
        <w:tc>
          <w:tcPr>
            <w:tcW w:w="897" w:type="dxa"/>
          </w:tcPr>
          <w:p w:rsidR="00137A12" w:rsidRDefault="00137A12" w:rsidP="008511D8">
            <w:pPr>
              <w:jc w:val="center"/>
            </w:pPr>
            <w:r>
              <w:t>E</w:t>
            </w:r>
          </w:p>
        </w:tc>
        <w:tc>
          <w:tcPr>
            <w:tcW w:w="897" w:type="dxa"/>
          </w:tcPr>
          <w:p w:rsidR="00137A12" w:rsidRDefault="00D01CF1" w:rsidP="008511D8">
            <w:pPr>
              <w:jc w:val="center"/>
            </w:pPr>
            <w:r>
              <w:t>O</w:t>
            </w:r>
          </w:p>
        </w:tc>
        <w:tc>
          <w:tcPr>
            <w:tcW w:w="898" w:type="dxa"/>
          </w:tcPr>
          <w:p w:rsidR="00137A12" w:rsidRDefault="00137A12" w:rsidP="008511D8">
            <w:pPr>
              <w:jc w:val="center"/>
            </w:pPr>
            <w:r>
              <w:t>F</w:t>
            </w:r>
          </w:p>
        </w:tc>
        <w:tc>
          <w:tcPr>
            <w:tcW w:w="898" w:type="dxa"/>
          </w:tcPr>
          <w:p w:rsidR="00137A12" w:rsidRDefault="00137A12" w:rsidP="008511D8">
            <w:pPr>
              <w:jc w:val="center"/>
            </w:pPr>
            <w:r>
              <w:t>O</w:t>
            </w:r>
          </w:p>
        </w:tc>
        <w:tc>
          <w:tcPr>
            <w:tcW w:w="898" w:type="dxa"/>
          </w:tcPr>
          <w:p w:rsidR="00137A12" w:rsidRDefault="00D01CF1" w:rsidP="008511D8">
            <w:pPr>
              <w:jc w:val="center"/>
            </w:pPr>
            <w:r>
              <w:t>N</w:t>
            </w:r>
          </w:p>
        </w:tc>
        <w:tc>
          <w:tcPr>
            <w:tcW w:w="898" w:type="dxa"/>
          </w:tcPr>
          <w:p w:rsidR="00137A12" w:rsidRDefault="00137A12" w:rsidP="008511D8">
            <w:pPr>
              <w:jc w:val="center"/>
            </w:pPr>
            <w:r>
              <w:t>O</w:t>
            </w:r>
          </w:p>
        </w:tc>
        <w:tc>
          <w:tcPr>
            <w:tcW w:w="898" w:type="dxa"/>
          </w:tcPr>
          <w:p w:rsidR="00137A12" w:rsidRDefault="00D01CF1" w:rsidP="008511D8">
            <w:pPr>
              <w:jc w:val="center"/>
            </w:pPr>
            <w:r>
              <w:t>C</w:t>
            </w:r>
          </w:p>
        </w:tc>
        <w:tc>
          <w:tcPr>
            <w:tcW w:w="898" w:type="dxa"/>
          </w:tcPr>
          <w:p w:rsidR="00137A12" w:rsidRDefault="00137A12" w:rsidP="008511D8">
            <w:pPr>
              <w:jc w:val="center"/>
            </w:pPr>
            <w:r>
              <w:t>S</w:t>
            </w:r>
          </w:p>
        </w:tc>
        <w:tc>
          <w:tcPr>
            <w:tcW w:w="898" w:type="dxa"/>
          </w:tcPr>
          <w:p w:rsidR="00137A12" w:rsidRDefault="00D01CF1" w:rsidP="008511D8">
            <w:pPr>
              <w:jc w:val="center"/>
            </w:pPr>
            <w:r>
              <w:t>U</w:t>
            </w:r>
          </w:p>
        </w:tc>
        <w:tc>
          <w:tcPr>
            <w:tcW w:w="898" w:type="dxa"/>
          </w:tcPr>
          <w:p w:rsidR="00137A12" w:rsidRDefault="00D01CF1" w:rsidP="008511D8">
            <w:pPr>
              <w:jc w:val="center"/>
            </w:pPr>
            <w:r>
              <w:t>W</w:t>
            </w:r>
          </w:p>
        </w:tc>
      </w:tr>
      <w:tr w:rsidR="00137A12" w:rsidTr="008511D8">
        <w:tc>
          <w:tcPr>
            <w:tcW w:w="897" w:type="dxa"/>
          </w:tcPr>
          <w:p w:rsidR="00137A12" w:rsidRDefault="00137A12" w:rsidP="008511D8">
            <w:pPr>
              <w:jc w:val="center"/>
            </w:pPr>
            <w:r>
              <w:t>S</w:t>
            </w:r>
          </w:p>
        </w:tc>
        <w:tc>
          <w:tcPr>
            <w:tcW w:w="897" w:type="dxa"/>
          </w:tcPr>
          <w:p w:rsidR="00137A12" w:rsidRDefault="00D01CF1" w:rsidP="008511D8">
            <w:pPr>
              <w:jc w:val="center"/>
            </w:pPr>
            <w:r>
              <w:t>L</w:t>
            </w:r>
          </w:p>
        </w:tc>
        <w:tc>
          <w:tcPr>
            <w:tcW w:w="898" w:type="dxa"/>
          </w:tcPr>
          <w:p w:rsidR="00137A12" w:rsidRDefault="00137A12" w:rsidP="008511D8">
            <w:pPr>
              <w:jc w:val="center"/>
            </w:pPr>
            <w:r>
              <w:t>I</w:t>
            </w:r>
          </w:p>
        </w:tc>
        <w:tc>
          <w:tcPr>
            <w:tcW w:w="898" w:type="dxa"/>
          </w:tcPr>
          <w:p w:rsidR="00137A12" w:rsidRDefault="00137A12" w:rsidP="008511D8">
            <w:pPr>
              <w:jc w:val="center"/>
            </w:pPr>
            <w:r>
              <w:t>S</w:t>
            </w:r>
          </w:p>
        </w:tc>
        <w:tc>
          <w:tcPr>
            <w:tcW w:w="898" w:type="dxa"/>
          </w:tcPr>
          <w:p w:rsidR="00137A12" w:rsidRDefault="00D01CF1" w:rsidP="008511D8">
            <w:pPr>
              <w:jc w:val="center"/>
            </w:pPr>
            <w:r>
              <w:t>O</w:t>
            </w:r>
          </w:p>
        </w:tc>
        <w:tc>
          <w:tcPr>
            <w:tcW w:w="898" w:type="dxa"/>
          </w:tcPr>
          <w:p w:rsidR="00137A12" w:rsidRDefault="00137A12" w:rsidP="008511D8">
            <w:pPr>
              <w:jc w:val="center"/>
            </w:pPr>
            <w:r>
              <w:t>O</w:t>
            </w:r>
          </w:p>
        </w:tc>
        <w:tc>
          <w:tcPr>
            <w:tcW w:w="898" w:type="dxa"/>
          </w:tcPr>
          <w:p w:rsidR="00137A12" w:rsidRDefault="00137A12" w:rsidP="008511D8">
            <w:pPr>
              <w:jc w:val="center"/>
            </w:pPr>
            <w:r>
              <w:t>N</w:t>
            </w:r>
          </w:p>
        </w:tc>
        <w:tc>
          <w:tcPr>
            <w:tcW w:w="898" w:type="dxa"/>
          </w:tcPr>
          <w:p w:rsidR="00137A12" w:rsidRDefault="00137A12" w:rsidP="008511D8">
            <w:pPr>
              <w:jc w:val="center"/>
            </w:pPr>
            <w:r>
              <w:t>A</w:t>
            </w:r>
          </w:p>
        </w:tc>
        <w:tc>
          <w:tcPr>
            <w:tcW w:w="898" w:type="dxa"/>
          </w:tcPr>
          <w:p w:rsidR="00137A12" w:rsidRDefault="00137A12" w:rsidP="008511D8">
            <w:pPr>
              <w:jc w:val="center"/>
            </w:pPr>
            <w:r>
              <w:t>L</w:t>
            </w:r>
          </w:p>
        </w:tc>
        <w:tc>
          <w:tcPr>
            <w:tcW w:w="898" w:type="dxa"/>
          </w:tcPr>
          <w:p w:rsidR="00137A12" w:rsidRDefault="00137A12" w:rsidP="008511D8">
            <w:pPr>
              <w:jc w:val="center"/>
            </w:pPr>
            <w:r>
              <w:t>P</w:t>
            </w:r>
          </w:p>
        </w:tc>
      </w:tr>
      <w:tr w:rsidR="00137A12" w:rsidTr="008511D8">
        <w:tc>
          <w:tcPr>
            <w:tcW w:w="897" w:type="dxa"/>
          </w:tcPr>
          <w:p w:rsidR="00137A12" w:rsidRDefault="00137A12" w:rsidP="008511D8">
            <w:pPr>
              <w:jc w:val="center"/>
            </w:pPr>
            <w:r>
              <w:t>I</w:t>
            </w:r>
          </w:p>
        </w:tc>
        <w:tc>
          <w:tcPr>
            <w:tcW w:w="897" w:type="dxa"/>
          </w:tcPr>
          <w:p w:rsidR="00137A12" w:rsidRDefault="00D01CF1" w:rsidP="008511D8">
            <w:pPr>
              <w:jc w:val="center"/>
            </w:pPr>
            <w:r>
              <w:t>I</w:t>
            </w:r>
          </w:p>
        </w:tc>
        <w:tc>
          <w:tcPr>
            <w:tcW w:w="898" w:type="dxa"/>
          </w:tcPr>
          <w:p w:rsidR="00137A12" w:rsidRDefault="00137A12" w:rsidP="008511D8">
            <w:pPr>
              <w:jc w:val="center"/>
            </w:pPr>
            <w:r>
              <w:t>C</w:t>
            </w:r>
          </w:p>
        </w:tc>
        <w:tc>
          <w:tcPr>
            <w:tcW w:w="898" w:type="dxa"/>
          </w:tcPr>
          <w:p w:rsidR="00137A12" w:rsidRDefault="00D01CF1" w:rsidP="008511D8">
            <w:pPr>
              <w:jc w:val="center"/>
            </w:pPr>
            <w:r>
              <w:t>O</w:t>
            </w:r>
          </w:p>
        </w:tc>
        <w:tc>
          <w:tcPr>
            <w:tcW w:w="898" w:type="dxa"/>
          </w:tcPr>
          <w:p w:rsidR="00137A12" w:rsidRDefault="00D01CF1" w:rsidP="008511D8">
            <w:pPr>
              <w:jc w:val="center"/>
            </w:pPr>
            <w:r>
              <w:t>O</w:t>
            </w:r>
          </w:p>
        </w:tc>
        <w:tc>
          <w:tcPr>
            <w:tcW w:w="898" w:type="dxa"/>
          </w:tcPr>
          <w:p w:rsidR="00137A12" w:rsidRDefault="00137A12" w:rsidP="008511D8">
            <w:pPr>
              <w:jc w:val="center"/>
            </w:pPr>
            <w:r>
              <w:t>K</w:t>
            </w:r>
          </w:p>
        </w:tc>
        <w:tc>
          <w:tcPr>
            <w:tcW w:w="898" w:type="dxa"/>
          </w:tcPr>
          <w:p w:rsidR="00137A12" w:rsidRDefault="00D01CF1" w:rsidP="008511D8">
            <w:pPr>
              <w:jc w:val="center"/>
            </w:pPr>
            <w:r>
              <w:t>R</w:t>
            </w:r>
          </w:p>
        </w:tc>
        <w:tc>
          <w:tcPr>
            <w:tcW w:w="898" w:type="dxa"/>
          </w:tcPr>
          <w:p w:rsidR="00137A12" w:rsidRDefault="00D01CF1" w:rsidP="008511D8">
            <w:pPr>
              <w:jc w:val="center"/>
            </w:pPr>
            <w:r>
              <w:t>I</w:t>
            </w:r>
          </w:p>
        </w:tc>
        <w:tc>
          <w:tcPr>
            <w:tcW w:w="898" w:type="dxa"/>
          </w:tcPr>
          <w:p w:rsidR="00137A12" w:rsidRDefault="00D01CF1" w:rsidP="008511D8">
            <w:pPr>
              <w:jc w:val="center"/>
            </w:pPr>
            <w:r>
              <w:t>N</w:t>
            </w:r>
          </w:p>
        </w:tc>
        <w:tc>
          <w:tcPr>
            <w:tcW w:w="898" w:type="dxa"/>
          </w:tcPr>
          <w:p w:rsidR="00137A12" w:rsidRDefault="00D01CF1" w:rsidP="008511D8">
            <w:pPr>
              <w:jc w:val="center"/>
            </w:pPr>
            <w:r>
              <w:t>U</w:t>
            </w:r>
          </w:p>
        </w:tc>
      </w:tr>
      <w:tr w:rsidR="00137A12" w:rsidTr="008511D8">
        <w:tc>
          <w:tcPr>
            <w:tcW w:w="897" w:type="dxa"/>
          </w:tcPr>
          <w:p w:rsidR="00137A12" w:rsidRDefault="00137A12" w:rsidP="008511D8">
            <w:pPr>
              <w:jc w:val="center"/>
            </w:pPr>
            <w:r>
              <w:t>D</w:t>
            </w:r>
          </w:p>
        </w:tc>
        <w:tc>
          <w:tcPr>
            <w:tcW w:w="897" w:type="dxa"/>
          </w:tcPr>
          <w:p w:rsidR="00137A12" w:rsidRDefault="00137A12" w:rsidP="008511D8">
            <w:pPr>
              <w:jc w:val="center"/>
            </w:pPr>
            <w:r>
              <w:t>P</w:t>
            </w:r>
          </w:p>
        </w:tc>
        <w:tc>
          <w:tcPr>
            <w:tcW w:w="898" w:type="dxa"/>
          </w:tcPr>
          <w:p w:rsidR="00137A12" w:rsidRDefault="00137A12" w:rsidP="008511D8">
            <w:pPr>
              <w:jc w:val="center"/>
            </w:pPr>
            <w:r>
              <w:t>O</w:t>
            </w:r>
          </w:p>
        </w:tc>
        <w:tc>
          <w:tcPr>
            <w:tcW w:w="898" w:type="dxa"/>
          </w:tcPr>
          <w:p w:rsidR="00137A12" w:rsidRDefault="00137A12" w:rsidP="008511D8">
            <w:pPr>
              <w:jc w:val="center"/>
            </w:pPr>
            <w:r>
              <w:t>H</w:t>
            </w:r>
          </w:p>
        </w:tc>
        <w:tc>
          <w:tcPr>
            <w:tcW w:w="898" w:type="dxa"/>
          </w:tcPr>
          <w:p w:rsidR="00137A12" w:rsidRDefault="00137A12" w:rsidP="008511D8">
            <w:pPr>
              <w:jc w:val="center"/>
            </w:pPr>
            <w:r>
              <w:t>S</w:t>
            </w:r>
          </w:p>
        </w:tc>
        <w:tc>
          <w:tcPr>
            <w:tcW w:w="898" w:type="dxa"/>
          </w:tcPr>
          <w:p w:rsidR="00137A12" w:rsidRDefault="00137A12" w:rsidP="008511D8">
            <w:pPr>
              <w:jc w:val="center"/>
            </w:pPr>
            <w:r>
              <w:t>O</w:t>
            </w:r>
          </w:p>
        </w:tc>
        <w:tc>
          <w:tcPr>
            <w:tcW w:w="898" w:type="dxa"/>
          </w:tcPr>
          <w:p w:rsidR="00137A12" w:rsidRDefault="00137A12" w:rsidP="008511D8">
            <w:pPr>
              <w:jc w:val="center"/>
            </w:pPr>
            <w:r>
              <w:t>T</w:t>
            </w:r>
          </w:p>
        </w:tc>
        <w:tc>
          <w:tcPr>
            <w:tcW w:w="898" w:type="dxa"/>
          </w:tcPr>
          <w:p w:rsidR="00137A12" w:rsidRDefault="00137A12" w:rsidP="008511D8">
            <w:pPr>
              <w:jc w:val="center"/>
            </w:pPr>
            <w:r>
              <w:t>O</w:t>
            </w:r>
          </w:p>
        </w:tc>
        <w:tc>
          <w:tcPr>
            <w:tcW w:w="898" w:type="dxa"/>
          </w:tcPr>
          <w:p w:rsidR="00137A12" w:rsidRDefault="00137A12" w:rsidP="008511D8">
            <w:pPr>
              <w:jc w:val="center"/>
            </w:pPr>
            <w:r>
              <w:t>H</w:t>
            </w:r>
          </w:p>
        </w:tc>
        <w:tc>
          <w:tcPr>
            <w:tcW w:w="898" w:type="dxa"/>
          </w:tcPr>
          <w:p w:rsidR="00137A12" w:rsidRDefault="00137A12" w:rsidP="008511D8">
            <w:pPr>
              <w:jc w:val="center"/>
            </w:pPr>
            <w:r>
              <w:t>P</w:t>
            </w:r>
          </w:p>
        </w:tc>
      </w:tr>
    </w:tbl>
    <w:p w:rsidR="008511D8" w:rsidRDefault="008511D8"/>
    <w:p w:rsidR="008511D8" w:rsidRDefault="008511D8">
      <w:pPr>
        <w:rPr>
          <w:rFonts w:ascii="Arial" w:hAnsi="Arial" w:cs="Arial"/>
          <w:color w:val="0A0A0A"/>
          <w:sz w:val="24"/>
          <w:shd w:val="clear" w:color="auto" w:fill="FFFFFF"/>
        </w:rPr>
      </w:pPr>
      <w:r>
        <w:t>_________________</w:t>
      </w:r>
      <w:proofErr w:type="gramStart"/>
      <w:r>
        <w:t>_ :</w:t>
      </w:r>
      <w:proofErr w:type="gramEnd"/>
      <w:r>
        <w:t xml:space="preserve"> </w:t>
      </w:r>
      <w:r w:rsidRPr="00C763DA">
        <w:rPr>
          <w:sz w:val="24"/>
        </w:rPr>
        <w:t>son una técnica para crear la ilusión de movimiento a partir de una secuencia rápida de imágenes estáticas</w:t>
      </w:r>
      <w:r w:rsidRPr="00C763DA">
        <w:rPr>
          <w:rFonts w:ascii="Arial" w:hAnsi="Arial" w:cs="Arial"/>
          <w:color w:val="0A0A0A"/>
          <w:sz w:val="24"/>
          <w:shd w:val="clear" w:color="auto" w:fill="FFFFFF"/>
        </w:rPr>
        <w:t>, aprovechando la persistencia retiniana del ojo humano, y se logran mediante métodos tradicionales</w:t>
      </w:r>
      <w:r>
        <w:rPr>
          <w:rFonts w:ascii="Arial" w:hAnsi="Arial" w:cs="Arial"/>
          <w:color w:val="0A0A0A"/>
          <w:sz w:val="24"/>
          <w:shd w:val="clear" w:color="auto" w:fill="FFFFFF"/>
        </w:rPr>
        <w:t>.</w:t>
      </w:r>
    </w:p>
    <w:p w:rsidR="008511D8" w:rsidRDefault="008511D8">
      <w:pPr>
        <w:rPr>
          <w:rFonts w:ascii="Arial" w:hAnsi="Arial" w:cs="Arial"/>
          <w:color w:val="0A0A0A"/>
          <w:shd w:val="clear" w:color="auto" w:fill="FFFFFF"/>
        </w:rPr>
      </w:pPr>
      <w:r>
        <w:rPr>
          <w:rFonts w:ascii="Arial" w:hAnsi="Arial" w:cs="Arial"/>
          <w:color w:val="0A0A0A"/>
          <w:sz w:val="24"/>
          <w:shd w:val="clear" w:color="auto" w:fill="FFFFFF"/>
        </w:rPr>
        <w:t xml:space="preserve">_______________: </w:t>
      </w:r>
      <w:r>
        <w:rPr>
          <w:rFonts w:ascii="Arial" w:hAnsi="Arial" w:cs="Arial"/>
          <w:color w:val="0A0A0A"/>
          <w:shd w:val="clear" w:color="auto" w:fill="FFFFFF"/>
        </w:rPr>
        <w:t>es la actividad de </w:t>
      </w:r>
      <w:r w:rsidRPr="002A5BC5">
        <w:rPr>
          <w:rStyle w:val="Textoennegrita"/>
          <w:rFonts w:ascii="Arial" w:hAnsi="Arial" w:cs="Arial"/>
          <w:color w:val="0A0A0A"/>
          <w:shd w:val="clear" w:color="auto" w:fill="FFFFFF"/>
        </w:rPr>
        <w:t>comprar y vender activos financieros</w:t>
      </w:r>
      <w:r>
        <w:rPr>
          <w:rFonts w:ascii="Arial" w:hAnsi="Arial" w:cs="Arial"/>
          <w:color w:val="0A0A0A"/>
          <w:shd w:val="clear" w:color="auto" w:fill="FFFFFF"/>
        </w:rPr>
        <w:t>.</w:t>
      </w:r>
    </w:p>
    <w:p w:rsidR="008511D8" w:rsidRDefault="008511D8">
      <w:r>
        <w:rPr>
          <w:rFonts w:ascii="Arial" w:hAnsi="Arial" w:cs="Arial"/>
          <w:color w:val="0A0A0A"/>
          <w:shd w:val="clear" w:color="auto" w:fill="FFFFFF"/>
        </w:rPr>
        <w:t>________________: es un </w:t>
      </w:r>
      <w:r>
        <w:t xml:space="preserve">profesional autónomo que ofrece sus servicios creativos (logos, </w:t>
      </w:r>
      <w:proofErr w:type="spellStart"/>
      <w:r>
        <w:t>branding</w:t>
      </w:r>
      <w:proofErr w:type="spellEnd"/>
      <w:r>
        <w:t>, web, marketing) a múltiples clientes por proyecto</w:t>
      </w:r>
    </w:p>
    <w:p w:rsidR="008511D8" w:rsidRDefault="008511D8" w:rsidP="008511D8">
      <w:pPr>
        <w:jc w:val="both"/>
        <w:rPr>
          <w:rFonts w:ascii="Arial" w:eastAsia="Times New Roman" w:hAnsi="Arial" w:cs="Arial"/>
          <w:color w:val="0A0A0A"/>
          <w:sz w:val="20"/>
          <w:szCs w:val="24"/>
        </w:rPr>
      </w:pPr>
      <w:r>
        <w:t>___________________  ____________________</w:t>
      </w:r>
      <w:proofErr w:type="gramStart"/>
      <w:r>
        <w:t>_ :</w:t>
      </w:r>
      <w:proofErr w:type="gramEnd"/>
      <w:r>
        <w:t xml:space="preserve"> </w:t>
      </w:r>
      <w:r w:rsidRPr="001D1C6D">
        <w:rPr>
          <w:rFonts w:ascii="Arial" w:eastAsia="Times New Roman" w:hAnsi="Arial" w:cs="Arial"/>
          <w:color w:val="0A0A0A"/>
          <w:sz w:val="20"/>
          <w:szCs w:val="24"/>
        </w:rPr>
        <w:t>es un profesional de la comunicación visual que crea soluciones gráficas para transmitir mensajes, ideas o información de forma eficaz, utilizando elementos como colores, tipografías e imágenes en soportes impresos y digitales</w:t>
      </w:r>
    </w:p>
    <w:p w:rsidR="008511D8" w:rsidRDefault="008511D8" w:rsidP="008511D8">
      <w:pPr>
        <w:jc w:val="both"/>
        <w:rPr>
          <w:rFonts w:ascii="Arial" w:hAnsi="Arial" w:cs="Arial"/>
          <w:color w:val="0A0A0A"/>
        </w:rPr>
      </w:pPr>
      <w:r>
        <w:rPr>
          <w:rFonts w:ascii="Arial" w:eastAsia="Times New Roman" w:hAnsi="Arial" w:cs="Arial"/>
          <w:color w:val="0A0A0A"/>
          <w:sz w:val="20"/>
          <w:szCs w:val="24"/>
        </w:rPr>
        <w:t>____________________  ___________</w:t>
      </w:r>
      <w:proofErr w:type="gramStart"/>
      <w:r>
        <w:rPr>
          <w:rFonts w:ascii="Arial" w:eastAsia="Times New Roman" w:hAnsi="Arial" w:cs="Arial"/>
          <w:color w:val="0A0A0A"/>
          <w:sz w:val="20"/>
          <w:szCs w:val="24"/>
        </w:rPr>
        <w:t>_ :</w:t>
      </w:r>
      <w:proofErr w:type="gramEnd"/>
      <w:r>
        <w:rPr>
          <w:rFonts w:ascii="Arial" w:eastAsia="Times New Roman" w:hAnsi="Arial" w:cs="Arial"/>
          <w:color w:val="0A0A0A"/>
          <w:sz w:val="20"/>
          <w:szCs w:val="24"/>
        </w:rPr>
        <w:t xml:space="preserve"> </w:t>
      </w:r>
      <w:r>
        <w:rPr>
          <w:rFonts w:ascii="Arial" w:hAnsi="Arial" w:cs="Arial"/>
          <w:color w:val="0A0A0A"/>
        </w:rPr>
        <w:t>es un profesional que planifica, crea y diseña la apariencia visual y la experiencia de usuario (UX/UI) de sitios  y aplicaciones, asegurando que sean estéticos, funcionales e intuitivos para el usuario y cumplan los objetivos del cliente</w:t>
      </w:r>
    </w:p>
    <w:p w:rsidR="005E2941" w:rsidRDefault="005E2941" w:rsidP="008511D8">
      <w:pPr>
        <w:jc w:val="both"/>
        <w:rPr>
          <w:rFonts w:ascii="Arial" w:hAnsi="Arial" w:cs="Arial"/>
          <w:color w:val="0A0A0A"/>
        </w:rPr>
      </w:pPr>
      <w:r>
        <w:rPr>
          <w:rFonts w:ascii="Arial" w:hAnsi="Arial" w:cs="Arial"/>
          <w:color w:val="0A0A0A"/>
        </w:rPr>
        <w:t>_________________  _____________</w:t>
      </w:r>
      <w:proofErr w:type="gramStart"/>
      <w:r>
        <w:rPr>
          <w:rFonts w:ascii="Arial" w:hAnsi="Arial" w:cs="Arial"/>
          <w:color w:val="0A0A0A"/>
        </w:rPr>
        <w:t>_ :</w:t>
      </w:r>
      <w:proofErr w:type="gramEnd"/>
      <w:r>
        <w:rPr>
          <w:rFonts w:ascii="Arial" w:hAnsi="Arial" w:cs="Arial"/>
          <w:color w:val="0A0A0A"/>
        </w:rPr>
        <w:t xml:space="preserve"> son plataformas digitales que permiten a las personas conectarse, interactuar y compartir contenido (fotos, videos, opiniones) en comunidades en línea.</w:t>
      </w:r>
    </w:p>
    <w:p w:rsidR="005E2941" w:rsidRDefault="005E2941" w:rsidP="008511D8">
      <w:pPr>
        <w:jc w:val="both"/>
        <w:rPr>
          <w:rFonts w:ascii="Arial" w:hAnsi="Arial" w:cs="Arial"/>
          <w:color w:val="0A0A0A"/>
        </w:rPr>
      </w:pPr>
      <w:r>
        <w:rPr>
          <w:rFonts w:ascii="Arial" w:hAnsi="Arial" w:cs="Arial"/>
          <w:color w:val="0A0A0A"/>
        </w:rPr>
        <w:t>___________________</w:t>
      </w:r>
      <w:proofErr w:type="gramStart"/>
      <w:r>
        <w:rPr>
          <w:rFonts w:ascii="Arial" w:hAnsi="Arial" w:cs="Arial"/>
          <w:color w:val="0A0A0A"/>
        </w:rPr>
        <w:t>_ :</w:t>
      </w:r>
      <w:proofErr w:type="gramEnd"/>
      <w:r>
        <w:rPr>
          <w:rFonts w:ascii="Arial" w:hAnsi="Arial" w:cs="Arial"/>
          <w:color w:val="0A0A0A"/>
        </w:rPr>
        <w:t xml:space="preserve"> es una persona con credibilidad y autoridad en un nicho específico, que ha construido una audiencia leal en redes sociales y puede orientar en las decisiones de compra y opinión de sus seguidores mediante la creación de contenido auténtico.</w:t>
      </w:r>
    </w:p>
    <w:p w:rsidR="005E2941" w:rsidRDefault="009152D6" w:rsidP="008511D8">
      <w:pPr>
        <w:jc w:val="both"/>
        <w:rPr>
          <w:rFonts w:ascii="Arial" w:hAnsi="Arial" w:cs="Arial"/>
          <w:color w:val="0A0A0A"/>
        </w:rPr>
      </w:pPr>
      <w:r>
        <w:rPr>
          <w:rFonts w:ascii="Arial" w:hAnsi="Arial" w:cs="Arial"/>
          <w:color w:val="0A0A0A"/>
        </w:rPr>
        <w:t>___________________</w:t>
      </w:r>
      <w:proofErr w:type="gramStart"/>
      <w:r>
        <w:rPr>
          <w:rFonts w:ascii="Arial" w:hAnsi="Arial" w:cs="Arial"/>
          <w:color w:val="0A0A0A"/>
        </w:rPr>
        <w:t>_ :</w:t>
      </w:r>
      <w:proofErr w:type="gramEnd"/>
      <w:r>
        <w:rPr>
          <w:rFonts w:ascii="Arial" w:hAnsi="Arial" w:cs="Arial"/>
          <w:color w:val="0A0A0A"/>
        </w:rPr>
        <w:t xml:space="preserve"> Red social muy popular</w:t>
      </w:r>
    </w:p>
    <w:p w:rsidR="005E2941" w:rsidRDefault="009152D6" w:rsidP="008511D8">
      <w:pPr>
        <w:jc w:val="both"/>
        <w:rPr>
          <w:rFonts w:ascii="Arial" w:hAnsi="Arial" w:cs="Arial"/>
          <w:color w:val="0A0A0A"/>
        </w:rPr>
      </w:pPr>
      <w:r>
        <w:rPr>
          <w:rFonts w:ascii="Arial" w:hAnsi="Arial" w:cs="Arial"/>
          <w:color w:val="0A0A0A"/>
        </w:rPr>
        <w:lastRenderedPageBreak/>
        <w:t>Un diseñador web es un profesional que planifica, crea y diseña la apariencia visual y la experiencia de usuario (UX/UI) de sitios web y aplicaciones, asegurando que sean estéticos, funcionales e intuitivos para el usuario y cumplan los objetivos del cliente, combinando habilidades gráficas, de comunicación y técnicas (como _______, _______</w:t>
      </w:r>
      <w:r w:rsidR="00263F6D">
        <w:rPr>
          <w:rFonts w:ascii="Arial" w:hAnsi="Arial" w:cs="Arial"/>
          <w:color w:val="0A0A0A"/>
        </w:rPr>
        <w:t>, ____SCRIPT</w:t>
      </w:r>
      <w:r>
        <w:rPr>
          <w:rFonts w:ascii="Arial" w:hAnsi="Arial" w:cs="Arial"/>
          <w:color w:val="0A0A0A"/>
        </w:rPr>
        <w:t>)</w:t>
      </w:r>
      <w:r w:rsidR="00263F6D">
        <w:rPr>
          <w:rFonts w:ascii="Arial" w:hAnsi="Arial" w:cs="Arial"/>
          <w:color w:val="0A0A0A"/>
        </w:rPr>
        <w:t>.</w:t>
      </w:r>
    </w:p>
    <w:p w:rsidR="00137A12" w:rsidRDefault="00137A12" w:rsidP="00263F6D">
      <w:pPr>
        <w:shd w:val="clear" w:color="auto" w:fill="FFFFFF"/>
        <w:spacing w:after="120" w:line="360" w:lineRule="atLeast"/>
        <w:rPr>
          <w:rFonts w:ascii="Arial" w:eastAsia="Times New Roman" w:hAnsi="Arial" w:cs="Arial"/>
          <w:color w:val="0A0A0A"/>
          <w:sz w:val="24"/>
          <w:szCs w:val="24"/>
        </w:rPr>
      </w:pPr>
    </w:p>
    <w:p w:rsidR="00263F6D" w:rsidRDefault="00263F6D" w:rsidP="00263F6D">
      <w:pPr>
        <w:shd w:val="clear" w:color="auto" w:fill="FFFFFF"/>
        <w:spacing w:after="120" w:line="360" w:lineRule="atLeast"/>
        <w:rPr>
          <w:rFonts w:ascii="Arial" w:eastAsia="Times New Roman" w:hAnsi="Arial" w:cs="Arial"/>
          <w:color w:val="0A0A0A"/>
          <w:sz w:val="24"/>
          <w:szCs w:val="24"/>
        </w:rPr>
      </w:pPr>
      <w:r>
        <w:rPr>
          <w:rFonts w:ascii="Arial" w:eastAsia="Times New Roman" w:hAnsi="Arial" w:cs="Arial"/>
          <w:color w:val="0A0A0A"/>
          <w:sz w:val="24"/>
          <w:szCs w:val="24"/>
        </w:rPr>
        <w:t xml:space="preserve">Dominio de programas como ________ </w:t>
      </w:r>
      <w:r w:rsidRPr="001D1C6D">
        <w:rPr>
          <w:rFonts w:ascii="Arial" w:eastAsia="Times New Roman" w:hAnsi="Arial" w:cs="Arial"/>
          <w:color w:val="0A0A0A"/>
          <w:sz w:val="24"/>
          <w:szCs w:val="24"/>
        </w:rPr>
        <w:t xml:space="preserve"> </w:t>
      </w:r>
      <w:proofErr w:type="spellStart"/>
      <w:r w:rsidRPr="001D1C6D">
        <w:rPr>
          <w:rFonts w:ascii="Arial" w:eastAsia="Times New Roman" w:hAnsi="Arial" w:cs="Arial"/>
          <w:color w:val="0A0A0A"/>
          <w:sz w:val="24"/>
          <w:szCs w:val="24"/>
        </w:rPr>
        <w:t>P</w:t>
      </w:r>
      <w:r>
        <w:rPr>
          <w:rFonts w:ascii="Arial" w:eastAsia="Times New Roman" w:hAnsi="Arial" w:cs="Arial"/>
          <w:color w:val="0A0A0A"/>
          <w:sz w:val="24"/>
          <w:szCs w:val="24"/>
        </w:rPr>
        <w:t>hotoshop</w:t>
      </w:r>
      <w:proofErr w:type="spellEnd"/>
      <w:r>
        <w:rPr>
          <w:rFonts w:ascii="Arial" w:eastAsia="Times New Roman" w:hAnsi="Arial" w:cs="Arial"/>
          <w:color w:val="0A0A0A"/>
          <w:sz w:val="24"/>
          <w:szCs w:val="24"/>
        </w:rPr>
        <w:t xml:space="preserve">, </w:t>
      </w:r>
      <w:proofErr w:type="spellStart"/>
      <w:r>
        <w:rPr>
          <w:rFonts w:ascii="Arial" w:eastAsia="Times New Roman" w:hAnsi="Arial" w:cs="Arial"/>
          <w:color w:val="0A0A0A"/>
          <w:sz w:val="24"/>
          <w:szCs w:val="24"/>
        </w:rPr>
        <w:t>Illustrator</w:t>
      </w:r>
      <w:proofErr w:type="spellEnd"/>
      <w:r>
        <w:rPr>
          <w:rFonts w:ascii="Arial" w:eastAsia="Times New Roman" w:hAnsi="Arial" w:cs="Arial"/>
          <w:color w:val="0A0A0A"/>
          <w:sz w:val="24"/>
          <w:szCs w:val="24"/>
        </w:rPr>
        <w:t xml:space="preserve">, </w:t>
      </w:r>
      <w:proofErr w:type="spellStart"/>
      <w:r>
        <w:rPr>
          <w:rFonts w:ascii="Arial" w:eastAsia="Times New Roman" w:hAnsi="Arial" w:cs="Arial"/>
          <w:color w:val="0A0A0A"/>
          <w:sz w:val="24"/>
          <w:szCs w:val="24"/>
        </w:rPr>
        <w:t>InDesign</w:t>
      </w:r>
      <w:proofErr w:type="spellEnd"/>
      <w:r>
        <w:rPr>
          <w:rFonts w:ascii="Arial" w:eastAsia="Times New Roman" w:hAnsi="Arial" w:cs="Arial"/>
          <w:color w:val="0A0A0A"/>
          <w:sz w:val="24"/>
          <w:szCs w:val="24"/>
        </w:rPr>
        <w:t>.</w:t>
      </w:r>
    </w:p>
    <w:p w:rsidR="00137A12" w:rsidRDefault="00137A12" w:rsidP="00263F6D">
      <w:pPr>
        <w:shd w:val="clear" w:color="auto" w:fill="FFFFFF"/>
        <w:spacing w:after="120" w:line="360" w:lineRule="atLeast"/>
        <w:rPr>
          <w:rFonts w:ascii="Arial" w:hAnsi="Arial" w:cs="Arial"/>
          <w:color w:val="0A0A0A"/>
          <w:sz w:val="24"/>
          <w:shd w:val="clear" w:color="auto" w:fill="FFFFFF"/>
        </w:rPr>
      </w:pPr>
    </w:p>
    <w:p w:rsidR="00263F6D" w:rsidRDefault="00263F6D" w:rsidP="00263F6D">
      <w:pPr>
        <w:shd w:val="clear" w:color="auto" w:fill="FFFFFF"/>
        <w:spacing w:after="120" w:line="360" w:lineRule="atLeast"/>
        <w:rPr>
          <w:rFonts w:ascii="Arial" w:hAnsi="Arial" w:cs="Arial"/>
          <w:color w:val="0A0A0A"/>
          <w:sz w:val="24"/>
          <w:shd w:val="clear" w:color="auto" w:fill="FFFFFF"/>
        </w:rPr>
      </w:pPr>
      <w:r w:rsidRPr="00C763DA">
        <w:rPr>
          <w:rFonts w:ascii="Arial" w:hAnsi="Arial" w:cs="Arial"/>
          <w:color w:val="0A0A0A"/>
          <w:sz w:val="24"/>
          <w:shd w:val="clear" w:color="auto" w:fill="FFFFFF"/>
        </w:rPr>
        <w:t>Un fotomontaje es una </w:t>
      </w:r>
      <w:r w:rsidRPr="00C763DA">
        <w:rPr>
          <w:sz w:val="24"/>
        </w:rPr>
        <w:t>composición creada al combinar, recortar y superponer dos o más fotografías para formar una nueva imagen única</w:t>
      </w:r>
      <w:r w:rsidRPr="00C763DA">
        <w:rPr>
          <w:rFonts w:ascii="Arial" w:hAnsi="Arial" w:cs="Arial"/>
          <w:color w:val="0A0A0A"/>
          <w:sz w:val="24"/>
          <w:shd w:val="clear" w:color="auto" w:fill="FFFFFF"/>
        </w:rPr>
        <w:t>, ya sea de forma manual (recortando y pegando) o digita</w:t>
      </w:r>
      <w:r w:rsidR="00137A12">
        <w:rPr>
          <w:rFonts w:ascii="Arial" w:hAnsi="Arial" w:cs="Arial"/>
          <w:color w:val="0A0A0A"/>
          <w:sz w:val="24"/>
          <w:shd w:val="clear" w:color="auto" w:fill="FFFFFF"/>
        </w:rPr>
        <w:t>l con programas como _____________</w:t>
      </w:r>
    </w:p>
    <w:p w:rsidR="00137A12" w:rsidRPr="001D1C6D" w:rsidRDefault="00137A12" w:rsidP="00263F6D">
      <w:pPr>
        <w:shd w:val="clear" w:color="auto" w:fill="FFFFFF"/>
        <w:spacing w:after="120" w:line="360" w:lineRule="atLeast"/>
        <w:rPr>
          <w:rFonts w:ascii="Arial" w:eastAsia="Times New Roman" w:hAnsi="Arial" w:cs="Arial"/>
          <w:color w:val="0A0A0A"/>
          <w:sz w:val="24"/>
          <w:szCs w:val="24"/>
        </w:rPr>
      </w:pPr>
    </w:p>
    <w:p w:rsidR="00263F6D" w:rsidRDefault="00137A12" w:rsidP="008511D8">
      <w:pPr>
        <w:jc w:val="both"/>
        <w:rPr>
          <w:rFonts w:ascii="Arial" w:hAnsi="Arial" w:cs="Arial"/>
          <w:color w:val="0A0A0A"/>
          <w:shd w:val="clear" w:color="auto" w:fill="FFFFFF"/>
        </w:rPr>
      </w:pPr>
      <w:r>
        <w:t>Un </w:t>
      </w:r>
      <w:r>
        <w:rPr>
          <w:rStyle w:val="Textoennegrita"/>
          <w:rFonts w:ascii="Arial" w:hAnsi="Arial" w:cs="Arial"/>
          <w:color w:val="0A0A0A"/>
          <w:shd w:val="clear" w:color="auto" w:fill="FFFFFF"/>
        </w:rPr>
        <w:t xml:space="preserve">________ </w:t>
      </w:r>
      <w:r>
        <w:rPr>
          <w:rFonts w:ascii="Arial" w:hAnsi="Arial" w:cs="Arial"/>
          <w:color w:val="0A0A0A"/>
          <w:shd w:val="clear" w:color="auto" w:fill="FFFFFF"/>
        </w:rPr>
        <w:t> es una </w:t>
      </w:r>
      <w:r>
        <w:t>representación gráfica, generalmente a escala y vista desde arriba, de un espacio, objeto o concepto</w:t>
      </w:r>
      <w:r>
        <w:rPr>
          <w:rFonts w:ascii="Arial" w:hAnsi="Arial" w:cs="Arial"/>
          <w:color w:val="0A0A0A"/>
          <w:shd w:val="clear" w:color="auto" w:fill="FFFFFF"/>
        </w:rPr>
        <w:t>, utilizada para orientar, diseñar o comunicar información detallada.</w:t>
      </w:r>
    </w:p>
    <w:p w:rsidR="00137A12" w:rsidRDefault="00137A12" w:rsidP="008511D8">
      <w:pPr>
        <w:jc w:val="both"/>
        <w:rPr>
          <w:rFonts w:ascii="Arial" w:hAnsi="Arial" w:cs="Arial"/>
          <w:color w:val="0A0A0A"/>
          <w:shd w:val="clear" w:color="auto" w:fill="FFFFFF"/>
        </w:rPr>
      </w:pPr>
    </w:p>
    <w:p w:rsidR="00137A12" w:rsidRDefault="00137A12" w:rsidP="008511D8">
      <w:pPr>
        <w:jc w:val="both"/>
        <w:rPr>
          <w:sz w:val="24"/>
        </w:rPr>
      </w:pPr>
      <w:r w:rsidRPr="00C763DA">
        <w:rPr>
          <w:sz w:val="24"/>
        </w:rPr>
        <w:t>Las caricaturas son </w:t>
      </w:r>
      <w:r>
        <w:rPr>
          <w:sz w:val="24"/>
        </w:rPr>
        <w:t>________</w:t>
      </w:r>
      <w:r w:rsidRPr="00C763DA">
        <w:rPr>
          <w:sz w:val="24"/>
        </w:rPr>
        <w:t xml:space="preserve"> que exageran rasgos físicos o situaciones para lograr un efecto humorístico o crítico</w:t>
      </w:r>
    </w:p>
    <w:p w:rsidR="00EC1176" w:rsidRDefault="00EC1176" w:rsidP="00EC1176">
      <w:pPr>
        <w:jc w:val="both"/>
        <w:rPr>
          <w:rFonts w:ascii="Arial" w:hAnsi="Arial" w:cs="Arial"/>
          <w:color w:val="202122"/>
          <w:sz w:val="21"/>
          <w:szCs w:val="21"/>
          <w:shd w:val="clear" w:color="auto" w:fill="FFFFFF"/>
        </w:rPr>
      </w:pPr>
      <w:r>
        <w:rPr>
          <w:rFonts w:ascii="Arial" w:hAnsi="Arial" w:cs="Arial"/>
          <w:color w:val="202122"/>
          <w:sz w:val="21"/>
          <w:szCs w:val="21"/>
          <w:shd w:val="clear" w:color="auto" w:fill="FFFFFF"/>
        </w:rPr>
        <w:t>La </w:t>
      </w:r>
      <w:r>
        <w:rPr>
          <w:rFonts w:ascii="Arial" w:hAnsi="Arial" w:cs="Arial"/>
          <w:b/>
          <w:bCs/>
          <w:color w:val="202122"/>
          <w:sz w:val="21"/>
          <w:szCs w:val="21"/>
          <w:shd w:val="clear" w:color="auto" w:fill="FFFFFF"/>
        </w:rPr>
        <w:t>inteligencia artificial</w:t>
      </w:r>
      <w:r>
        <w:rPr>
          <w:rFonts w:ascii="Arial" w:hAnsi="Arial" w:cs="Arial"/>
          <w:color w:val="202122"/>
          <w:sz w:val="21"/>
          <w:szCs w:val="21"/>
          <w:shd w:val="clear" w:color="auto" w:fill="FFFFFF"/>
        </w:rPr>
        <w:t xml:space="preserve"> ( </w:t>
      </w:r>
      <w:r>
        <w:rPr>
          <w:rFonts w:ascii="Arial" w:hAnsi="Arial" w:cs="Arial"/>
          <w:b/>
          <w:bCs/>
          <w:color w:val="202122"/>
          <w:sz w:val="21"/>
          <w:szCs w:val="21"/>
          <w:shd w:val="clear" w:color="auto" w:fill="FFFFFF"/>
        </w:rPr>
        <w:t xml:space="preserve">__  __ </w:t>
      </w:r>
      <w:r>
        <w:rPr>
          <w:rFonts w:ascii="Arial" w:hAnsi="Arial" w:cs="Arial"/>
          <w:color w:val="202122"/>
          <w:sz w:val="21"/>
          <w:szCs w:val="21"/>
          <w:shd w:val="clear" w:color="auto" w:fill="FFFFFF"/>
        </w:rPr>
        <w:t>) es, en </w:t>
      </w:r>
      <w:r w:rsidRPr="00AD6C05">
        <w:rPr>
          <w:rFonts w:ascii="Arial" w:hAnsi="Arial" w:cs="Arial"/>
          <w:sz w:val="21"/>
          <w:szCs w:val="21"/>
          <w:shd w:val="clear" w:color="auto" w:fill="FFFFFF"/>
        </w:rPr>
        <w:t>informática</w:t>
      </w:r>
      <w:r>
        <w:rPr>
          <w:rFonts w:ascii="Arial" w:hAnsi="Arial" w:cs="Arial"/>
          <w:color w:val="202122"/>
          <w:sz w:val="21"/>
          <w:szCs w:val="21"/>
          <w:shd w:val="clear" w:color="auto" w:fill="FFFFFF"/>
        </w:rPr>
        <w:t>, la </w:t>
      </w:r>
      <w:r w:rsidRPr="00AD6C05">
        <w:rPr>
          <w:rFonts w:ascii="Arial" w:hAnsi="Arial" w:cs="Arial"/>
          <w:sz w:val="21"/>
          <w:szCs w:val="21"/>
          <w:shd w:val="clear" w:color="auto" w:fill="FFFFFF"/>
        </w:rPr>
        <w:t>inteligencia</w:t>
      </w:r>
      <w:r>
        <w:rPr>
          <w:rFonts w:ascii="Arial" w:hAnsi="Arial" w:cs="Arial"/>
          <w:color w:val="202122"/>
          <w:sz w:val="21"/>
          <w:szCs w:val="21"/>
          <w:shd w:val="clear" w:color="auto" w:fill="FFFFFF"/>
        </w:rPr>
        <w:t> expresada por </w:t>
      </w:r>
      <w:r w:rsidRPr="00AD6C05">
        <w:rPr>
          <w:rFonts w:ascii="Arial" w:hAnsi="Arial" w:cs="Arial"/>
          <w:sz w:val="21"/>
          <w:szCs w:val="21"/>
          <w:shd w:val="clear" w:color="auto" w:fill="FFFFFF"/>
        </w:rPr>
        <w:t>máquinas</w:t>
      </w:r>
      <w:r>
        <w:rPr>
          <w:rFonts w:ascii="Arial" w:hAnsi="Arial" w:cs="Arial"/>
          <w:color w:val="202122"/>
          <w:sz w:val="21"/>
          <w:szCs w:val="21"/>
          <w:shd w:val="clear" w:color="auto" w:fill="FFFFFF"/>
        </w:rPr>
        <w:t>, sus </w:t>
      </w:r>
      <w:r w:rsidRPr="00AD6C05">
        <w:rPr>
          <w:rFonts w:ascii="Arial" w:hAnsi="Arial" w:cs="Arial"/>
          <w:sz w:val="21"/>
          <w:szCs w:val="21"/>
          <w:shd w:val="clear" w:color="auto" w:fill="FFFFFF"/>
        </w:rPr>
        <w:t>procesadores</w:t>
      </w:r>
      <w:r>
        <w:rPr>
          <w:rFonts w:ascii="Arial" w:hAnsi="Arial" w:cs="Arial"/>
          <w:color w:val="202122"/>
          <w:sz w:val="21"/>
          <w:szCs w:val="21"/>
          <w:shd w:val="clear" w:color="auto" w:fill="FFFFFF"/>
        </w:rPr>
        <w:t> y sus </w:t>
      </w:r>
      <w:r>
        <w:rPr>
          <w:rFonts w:ascii="Arial" w:hAnsi="Arial" w:cs="Arial"/>
          <w:i/>
          <w:iCs/>
          <w:color w:val="202122"/>
          <w:sz w:val="21"/>
          <w:szCs w:val="21"/>
          <w:shd w:val="clear" w:color="auto" w:fill="FFFFFF"/>
        </w:rPr>
        <w:t>software</w:t>
      </w:r>
      <w:r>
        <w:rPr>
          <w:rFonts w:ascii="Arial" w:hAnsi="Arial" w:cs="Arial"/>
          <w:color w:val="202122"/>
          <w:sz w:val="21"/>
          <w:szCs w:val="21"/>
          <w:shd w:val="clear" w:color="auto" w:fill="FFFFFF"/>
        </w:rPr>
        <w:t>, que serían los análogos al </w:t>
      </w:r>
      <w:r w:rsidRPr="00AD6C05">
        <w:rPr>
          <w:rFonts w:ascii="Arial" w:hAnsi="Arial" w:cs="Arial"/>
          <w:sz w:val="21"/>
          <w:szCs w:val="21"/>
          <w:shd w:val="clear" w:color="auto" w:fill="FFFFFF"/>
        </w:rPr>
        <w:t>cuerpo</w:t>
      </w:r>
      <w:r>
        <w:rPr>
          <w:rFonts w:ascii="Arial" w:hAnsi="Arial" w:cs="Arial"/>
          <w:color w:val="202122"/>
          <w:sz w:val="21"/>
          <w:szCs w:val="21"/>
          <w:shd w:val="clear" w:color="auto" w:fill="FFFFFF"/>
        </w:rPr>
        <w:t>, el </w:t>
      </w:r>
      <w:r w:rsidRPr="00AD6C05">
        <w:rPr>
          <w:rFonts w:ascii="Arial" w:hAnsi="Arial" w:cs="Arial"/>
          <w:sz w:val="21"/>
          <w:szCs w:val="21"/>
          <w:shd w:val="clear" w:color="auto" w:fill="FFFFFF"/>
        </w:rPr>
        <w:t>cerebro</w:t>
      </w:r>
      <w:r>
        <w:rPr>
          <w:rFonts w:ascii="Arial" w:hAnsi="Arial" w:cs="Arial"/>
          <w:color w:val="202122"/>
          <w:sz w:val="21"/>
          <w:szCs w:val="21"/>
          <w:shd w:val="clear" w:color="auto" w:fill="FFFFFF"/>
        </w:rPr>
        <w:t> y la </w:t>
      </w:r>
      <w:r w:rsidRPr="00AD6C05">
        <w:rPr>
          <w:rFonts w:ascii="Arial" w:hAnsi="Arial" w:cs="Arial"/>
          <w:sz w:val="21"/>
          <w:szCs w:val="21"/>
          <w:shd w:val="clear" w:color="auto" w:fill="FFFFFF"/>
        </w:rPr>
        <w:t>mente</w:t>
      </w:r>
      <w:r>
        <w:rPr>
          <w:rFonts w:ascii="Arial" w:hAnsi="Arial" w:cs="Arial"/>
          <w:color w:val="202122"/>
          <w:sz w:val="21"/>
          <w:szCs w:val="21"/>
          <w:shd w:val="clear" w:color="auto" w:fill="FFFFFF"/>
        </w:rPr>
        <w:t>, respectivamente</w:t>
      </w:r>
    </w:p>
    <w:p w:rsidR="00EC1176" w:rsidRDefault="00D01CF1" w:rsidP="00EC1176">
      <w:pPr>
        <w:spacing w:after="0" w:line="240" w:lineRule="auto"/>
        <w:jc w:val="both"/>
        <w:rPr>
          <w:sz w:val="24"/>
          <w:szCs w:val="24"/>
        </w:rPr>
      </w:pPr>
      <w:r>
        <w:rPr>
          <w:i/>
          <w:iCs/>
          <w:sz w:val="24"/>
          <w:szCs w:val="24"/>
        </w:rPr>
        <w:t xml:space="preserve">________ </w:t>
      </w:r>
      <w:r w:rsidR="00EC1176" w:rsidRPr="001708EA">
        <w:rPr>
          <w:sz w:val="24"/>
          <w:szCs w:val="24"/>
        </w:rPr>
        <w:t> es un término en inglés que se utiliza para definir las empresas que aún son jóvenes o recién creadas y tienen grandes posibilidades de crecimiento.</w:t>
      </w:r>
    </w:p>
    <w:p w:rsidR="00EC1176" w:rsidRDefault="00EC1176" w:rsidP="00EC1176">
      <w:pPr>
        <w:jc w:val="both"/>
        <w:rPr>
          <w:sz w:val="18"/>
        </w:rPr>
      </w:pPr>
    </w:p>
    <w:p w:rsidR="00EC42A1" w:rsidRPr="00EC1176" w:rsidRDefault="00EC42A1" w:rsidP="00EC42A1">
      <w:pPr>
        <w:jc w:val="both"/>
        <w:rPr>
          <w:sz w:val="18"/>
        </w:rPr>
      </w:pPr>
      <w:r>
        <w:rPr>
          <w:sz w:val="18"/>
        </w:rPr>
        <w:t>AL TERMINAR LA ACTIVIDAD, EL GRUPO DEFINE QUIEN SUSTENTA ESTOS TERMINOS. LA PROXIMA SUSTENTACION LO HACE LA OTRA PERSONA. LA NOTA DE SUSTENTACION  PARA AMBOS.</w:t>
      </w:r>
    </w:p>
    <w:p w:rsidR="00EC42A1" w:rsidRDefault="00EC42A1" w:rsidP="00EC1176">
      <w:pPr>
        <w:jc w:val="both"/>
        <w:rPr>
          <w:sz w:val="18"/>
        </w:rPr>
      </w:pPr>
    </w:p>
    <w:p w:rsidR="00D01CF1" w:rsidRDefault="00D01CF1" w:rsidP="00D01CF1">
      <w:pPr>
        <w:jc w:val="center"/>
        <w:rPr>
          <w:b/>
          <w:sz w:val="18"/>
        </w:rPr>
      </w:pPr>
      <w:r w:rsidRPr="00D01CF1">
        <w:rPr>
          <w:b/>
          <w:sz w:val="18"/>
        </w:rPr>
        <w:t>SEGUNDA ACTIVIDAD</w:t>
      </w:r>
    </w:p>
    <w:p w:rsidR="00506683" w:rsidRPr="00506683" w:rsidRDefault="00506683" w:rsidP="00506683">
      <w:pPr>
        <w:pStyle w:val="NormalWeb"/>
        <w:shd w:val="clear" w:color="auto" w:fill="FFFFFF"/>
        <w:jc w:val="both"/>
        <w:rPr>
          <w:rFonts w:asciiTheme="majorHAnsi" w:hAnsiTheme="majorHAnsi" w:cs="Arial"/>
          <w:color w:val="333333"/>
          <w:sz w:val="22"/>
        </w:rPr>
      </w:pPr>
      <w:r w:rsidRPr="00506683">
        <w:rPr>
          <w:rFonts w:asciiTheme="majorHAnsi" w:hAnsiTheme="majorHAnsi" w:cs="Arial"/>
          <w:color w:val="333333"/>
          <w:sz w:val="22"/>
        </w:rPr>
        <w:t>En Colombia, la transformación digital es un motor fundamental para impulsar el desarrollo económico y social, permitiendo a las empresas mejorar su eficiencia operativa. Así mismo, permite aumentar su competitividad en el mercado global y responder con agilidad a las necesidades cambiantes de los consumidores. Además, este proceso ofrece el potencial de generar empleo, promover la inclusión social y reducir las brechas económicas.</w:t>
      </w:r>
    </w:p>
    <w:p w:rsidR="00506683" w:rsidRPr="00506683" w:rsidRDefault="00506683" w:rsidP="00506683">
      <w:pPr>
        <w:pStyle w:val="NormalWeb"/>
        <w:shd w:val="clear" w:color="auto" w:fill="FFFFFF"/>
        <w:jc w:val="both"/>
        <w:rPr>
          <w:rFonts w:asciiTheme="majorHAnsi" w:hAnsiTheme="majorHAnsi" w:cs="Arial"/>
          <w:color w:val="333333"/>
          <w:sz w:val="22"/>
        </w:rPr>
      </w:pPr>
      <w:r w:rsidRPr="00506683">
        <w:rPr>
          <w:rFonts w:asciiTheme="majorHAnsi" w:hAnsiTheme="majorHAnsi" w:cs="Arial"/>
          <w:color w:val="333333"/>
          <w:sz w:val="22"/>
        </w:rPr>
        <w:lastRenderedPageBreak/>
        <w:t>En Colombia, diversos ejemplos muestran cómo la transformación digital está siendo adoptada con éxito. En el sector bancario, las plataformas digitales facilitan transacciones rápidas y seguras, mientras que en el ámbito educativo, los entornos virtuales permiten a estudiantes acceder a recursos académicos desde cualquier lugar del país. En las empresas colombianas, este proceso suele seguir varias fases: desde la evaluación inicial de necesidades tecnológicas hasta la implementación y optimización de soluciones digitales. Este enfoque estructurado permite maximizar los beneficios de la inversión en tecnología y mantenerse competitivos en un mercado cada vez más desafiante. La adopción eficaz de estas estrategias digitales es crucial para que Colombia avance hacia un futuro más inclusivo y próspero.</w:t>
      </w:r>
    </w:p>
    <w:p w:rsidR="00506683" w:rsidRDefault="00C5509C" w:rsidP="00C5509C">
      <w:pPr>
        <w:jc w:val="both"/>
        <w:rPr>
          <w:rFonts w:asciiTheme="majorHAnsi" w:hAnsiTheme="majorHAnsi" w:cs="Arial"/>
          <w:color w:val="333333"/>
          <w:shd w:val="clear" w:color="auto" w:fill="FFFFFF"/>
        </w:rPr>
      </w:pPr>
      <w:r w:rsidRPr="00C5509C">
        <w:rPr>
          <w:rFonts w:asciiTheme="majorHAnsi" w:hAnsiTheme="majorHAnsi" w:cs="Arial"/>
          <w:color w:val="333333"/>
          <w:shd w:val="clear" w:color="auto" w:fill="FFFFFF"/>
        </w:rPr>
        <w:t>En los últimos años, Colombia ha experimentado un progreso notable en la transformación digital, reflejado en la creciente adopción de tecnologías digitales por parte de empresas y organismos gubernamentales. La digitalización ha permitido a las organizaciones optimizar operaciones y mejorar su eficiencia. Sin embargo, este proceso enfrenta desafíos significativos, como la persistente brecha digital entre zonas urbanas y rurales, que limita el acceso equitativo a la tecnología. También es necesario capacitar a los empleados para adaptarse a nuevas herramientas, y la ciberseguridad sigue siendo un desafío crítico. Dado que el incremento en el uso de tecnologías digitales eleva la vulnerabilidad ante ataques cibernéticos.</w:t>
      </w:r>
    </w:p>
    <w:p w:rsidR="00C5509C" w:rsidRPr="00C5509C" w:rsidRDefault="00C5509C" w:rsidP="00C5509C">
      <w:pPr>
        <w:jc w:val="both"/>
        <w:rPr>
          <w:rFonts w:asciiTheme="majorHAnsi" w:hAnsiTheme="majorHAnsi"/>
          <w:b/>
          <w:sz w:val="18"/>
        </w:rPr>
      </w:pPr>
      <w:r w:rsidRPr="00C5509C">
        <w:rPr>
          <w:rFonts w:asciiTheme="majorHAnsi" w:hAnsiTheme="majorHAnsi" w:cs="Arial"/>
          <w:color w:val="333333"/>
          <w:shd w:val="clear" w:color="auto" w:fill="FFFFFF"/>
        </w:rPr>
        <w:t>A pesar de estos desafíos, muchas empresas han logrado implementar exitosamente casos de transformación digital. En sectores como el financiero y el </w:t>
      </w:r>
      <w:proofErr w:type="spellStart"/>
      <w:r w:rsidRPr="00C5509C">
        <w:rPr>
          <w:rStyle w:val="nfasis"/>
          <w:rFonts w:asciiTheme="majorHAnsi" w:hAnsiTheme="majorHAnsi" w:cs="Arial"/>
          <w:color w:val="333333"/>
          <w:shd w:val="clear" w:color="auto" w:fill="FFFFFF"/>
        </w:rPr>
        <w:t>retail</w:t>
      </w:r>
      <w:proofErr w:type="spellEnd"/>
      <w:r w:rsidRPr="00C5509C">
        <w:rPr>
          <w:rFonts w:asciiTheme="majorHAnsi" w:hAnsiTheme="majorHAnsi" w:cs="Arial"/>
          <w:color w:val="333333"/>
          <w:shd w:val="clear" w:color="auto" w:fill="FFFFFF"/>
        </w:rPr>
        <w:t>, se utilizan herramientas de inteligencia artificial y análisis de datos para mejorar la relación con los clientes y optimizar servicios</w:t>
      </w:r>
      <w:r>
        <w:rPr>
          <w:rFonts w:asciiTheme="majorHAnsi" w:hAnsiTheme="majorHAnsi" w:cs="Arial"/>
          <w:color w:val="333333"/>
          <w:shd w:val="clear" w:color="auto" w:fill="FFFFFF"/>
        </w:rPr>
        <w:t xml:space="preserve"> </w:t>
      </w:r>
      <w:proofErr w:type="gramStart"/>
      <w:r>
        <w:rPr>
          <w:rFonts w:asciiTheme="majorHAnsi" w:hAnsiTheme="majorHAnsi" w:cs="Arial"/>
          <w:color w:val="333333"/>
          <w:shd w:val="clear" w:color="auto" w:fill="FFFFFF"/>
        </w:rPr>
        <w:t>( ejemplo</w:t>
      </w:r>
      <w:proofErr w:type="gramEnd"/>
      <w:r>
        <w:rPr>
          <w:rFonts w:asciiTheme="majorHAnsi" w:hAnsiTheme="majorHAnsi" w:cs="Arial"/>
          <w:color w:val="333333"/>
          <w:shd w:val="clear" w:color="auto" w:fill="FFFFFF"/>
        </w:rPr>
        <w:t xml:space="preserve"> vender productos, comidas o artículos desde plataforma y pago electrónico)</w:t>
      </w:r>
      <w:r w:rsidRPr="00C5509C">
        <w:rPr>
          <w:rFonts w:asciiTheme="majorHAnsi" w:hAnsiTheme="majorHAnsi" w:cs="Arial"/>
          <w:color w:val="333333"/>
          <w:shd w:val="clear" w:color="auto" w:fill="FFFFFF"/>
        </w:rPr>
        <w:t>. Para avanzar en estas fases, es esencial fomentar una cultura organizacional abierta al cambio y a la innovación. Además, las políticas públicas juegan un rol clave al proporcionar infraestructura adecuada y regulaciones que promuevan una digitalización inclusiva. La colaboración entre los sectores público y privado es crucial para superar barreras y potenciar el impacto positivo de la </w:t>
      </w:r>
      <w:r w:rsidRPr="00C5509C">
        <w:rPr>
          <w:rStyle w:val="Textoennegrita"/>
          <w:rFonts w:asciiTheme="majorHAnsi" w:hAnsiTheme="majorHAnsi" w:cs="Arial"/>
          <w:color w:val="333333"/>
          <w:shd w:val="clear" w:color="auto" w:fill="FFFFFF"/>
        </w:rPr>
        <w:t>transformación digital en Colombia.</w:t>
      </w:r>
    </w:p>
    <w:p w:rsidR="00C5509C" w:rsidRPr="00C5509C" w:rsidRDefault="00C5509C" w:rsidP="00C5509C">
      <w:pPr>
        <w:shd w:val="clear" w:color="auto" w:fill="FFFFFF"/>
        <w:spacing w:before="100" w:beforeAutospacing="1" w:after="100" w:afterAutospacing="1" w:line="240" w:lineRule="auto"/>
        <w:jc w:val="center"/>
        <w:outlineLvl w:val="1"/>
        <w:rPr>
          <w:rFonts w:ascii="var(--heading-font-family)" w:eastAsia="Times New Roman" w:hAnsi="var(--heading-font-family)" w:cs="Times New Roman"/>
          <w:b/>
          <w:bCs/>
          <w:sz w:val="36"/>
          <w:szCs w:val="36"/>
          <w:lang w:eastAsia="es-CO"/>
        </w:rPr>
      </w:pPr>
      <w:bookmarkStart w:id="0" w:name="tecnologias"/>
      <w:r w:rsidRPr="00C5509C">
        <w:rPr>
          <w:rFonts w:ascii="var(--link-font-family)" w:eastAsia="Times New Roman" w:hAnsi="var(--link-font-family)" w:cs="Times New Roman"/>
          <w:b/>
          <w:bCs/>
          <w:sz w:val="36"/>
          <w:szCs w:val="36"/>
          <w:lang w:eastAsia="es-CO"/>
        </w:rPr>
        <w:t>Tecnologías clave que están impulsando la transformación digital en Colombia</w:t>
      </w:r>
      <w:bookmarkEnd w:id="0"/>
    </w:p>
    <w:p w:rsidR="00C5509C" w:rsidRPr="00C5509C" w:rsidRDefault="00C5509C" w:rsidP="00C5509C">
      <w:pPr>
        <w:pStyle w:val="NormalWeb"/>
        <w:shd w:val="clear" w:color="auto" w:fill="FFFFFF"/>
        <w:jc w:val="both"/>
        <w:rPr>
          <w:rFonts w:asciiTheme="majorHAnsi" w:hAnsiTheme="majorHAnsi" w:cs="Arial"/>
          <w:color w:val="333333"/>
          <w:sz w:val="22"/>
        </w:rPr>
      </w:pPr>
      <w:r w:rsidRPr="00C5509C">
        <w:rPr>
          <w:rFonts w:asciiTheme="majorHAnsi" w:hAnsiTheme="majorHAnsi" w:cs="Arial"/>
          <w:color w:val="333333"/>
          <w:sz w:val="22"/>
        </w:rPr>
        <w:t>La </w:t>
      </w:r>
      <w:r w:rsidRPr="00C5509C">
        <w:rPr>
          <w:rStyle w:val="Textoennegrita"/>
          <w:rFonts w:asciiTheme="majorHAnsi" w:hAnsiTheme="majorHAnsi" w:cs="Arial"/>
          <w:color w:val="333333"/>
          <w:sz w:val="22"/>
        </w:rPr>
        <w:t>inteligencia artificial </w:t>
      </w:r>
      <w:r w:rsidRPr="00C5509C">
        <w:rPr>
          <w:rFonts w:asciiTheme="majorHAnsi" w:hAnsiTheme="majorHAnsi" w:cs="Arial"/>
          <w:color w:val="333333"/>
          <w:sz w:val="22"/>
        </w:rPr>
        <w:t>(IA) es una tecnología esencial que impulsa la </w:t>
      </w:r>
      <w:r w:rsidRPr="00C5509C">
        <w:rPr>
          <w:rStyle w:val="Textoennegrita"/>
          <w:rFonts w:asciiTheme="majorHAnsi" w:hAnsiTheme="majorHAnsi" w:cs="Arial"/>
          <w:color w:val="333333"/>
          <w:sz w:val="22"/>
        </w:rPr>
        <w:t>transformación digital en Colombia,</w:t>
      </w:r>
      <w:r w:rsidRPr="00C5509C">
        <w:rPr>
          <w:rFonts w:asciiTheme="majorHAnsi" w:hAnsiTheme="majorHAnsi" w:cs="Arial"/>
          <w:color w:val="333333"/>
          <w:sz w:val="22"/>
        </w:rPr>
        <w:t> permitiendo procesar grandes volúmenes de datos, facilitando decisiones informadas y ofertas personalizadas. En sectores como la salud, la IA mejora la precisión de diagnósticos y tratamientos, y en el sector financiero optimiza la detección de fraudes y los procesos crediticios. Para su implementación efectiva, es necesario invertir en infraestructura tecnológica y en capacitación de talento humano.</w:t>
      </w:r>
    </w:p>
    <w:p w:rsidR="00C5509C" w:rsidRPr="00C5509C" w:rsidRDefault="00C5509C" w:rsidP="00C5509C">
      <w:pPr>
        <w:pStyle w:val="NormalWeb"/>
        <w:shd w:val="clear" w:color="auto" w:fill="FFFFFF"/>
        <w:jc w:val="both"/>
        <w:rPr>
          <w:rFonts w:asciiTheme="majorHAnsi" w:hAnsiTheme="majorHAnsi" w:cs="Arial"/>
          <w:color w:val="333333"/>
          <w:sz w:val="22"/>
        </w:rPr>
      </w:pPr>
      <w:r w:rsidRPr="00C5509C">
        <w:rPr>
          <w:rFonts w:asciiTheme="majorHAnsi" w:hAnsiTheme="majorHAnsi" w:cs="Arial"/>
          <w:color w:val="333333"/>
          <w:sz w:val="22"/>
        </w:rPr>
        <w:t>Otra tecnología fundamental es el</w:t>
      </w:r>
      <w:r w:rsidRPr="00C5509C">
        <w:rPr>
          <w:rStyle w:val="Textoennegrita"/>
          <w:rFonts w:asciiTheme="majorHAnsi" w:hAnsiTheme="majorHAnsi" w:cs="Arial"/>
          <w:color w:val="333333"/>
          <w:sz w:val="22"/>
        </w:rPr>
        <w:t> Internet de las Cosas</w:t>
      </w:r>
      <w:r w:rsidRPr="00C5509C">
        <w:rPr>
          <w:rFonts w:asciiTheme="majorHAnsi" w:hAnsiTheme="majorHAnsi" w:cs="Arial"/>
          <w:color w:val="333333"/>
          <w:sz w:val="22"/>
        </w:rPr>
        <w:t> (</w:t>
      </w:r>
      <w:proofErr w:type="spellStart"/>
      <w:r w:rsidRPr="00C5509C">
        <w:rPr>
          <w:rFonts w:asciiTheme="majorHAnsi" w:hAnsiTheme="majorHAnsi" w:cs="Arial"/>
          <w:color w:val="333333"/>
          <w:sz w:val="22"/>
        </w:rPr>
        <w:t>IoT</w:t>
      </w:r>
      <w:proofErr w:type="spellEnd"/>
      <w:r w:rsidRPr="00C5509C">
        <w:rPr>
          <w:rFonts w:asciiTheme="majorHAnsi" w:hAnsiTheme="majorHAnsi" w:cs="Arial"/>
          <w:color w:val="333333"/>
          <w:sz w:val="22"/>
        </w:rPr>
        <w:t xml:space="preserve">), que conecta dispositivos físicos a internet, permitiendo una gestión eficiente de recursos e información. En Colombia, su aplicación abarca desde hogares inteligentes hasta ciudades conectadas, contribuyendo al desarrollo sostenible mediante el monitoreo del consumo energético y la gestión del tráfico urbano. También ofrece oportunidades en sectores como la agricultura y la manufactura, donde optimiza los procesos productivos mediante sensores avanzados y análisis predictivo. </w:t>
      </w:r>
      <w:r w:rsidRPr="00C5509C">
        <w:rPr>
          <w:rFonts w:asciiTheme="majorHAnsi" w:hAnsiTheme="majorHAnsi" w:cs="Arial"/>
          <w:color w:val="333333"/>
          <w:sz w:val="22"/>
        </w:rPr>
        <w:lastRenderedPageBreak/>
        <w:t xml:space="preserve">Sin embargo, la adopción masiva del </w:t>
      </w:r>
      <w:proofErr w:type="spellStart"/>
      <w:r w:rsidRPr="00C5509C">
        <w:rPr>
          <w:rFonts w:asciiTheme="majorHAnsi" w:hAnsiTheme="majorHAnsi" w:cs="Arial"/>
          <w:color w:val="333333"/>
          <w:sz w:val="22"/>
        </w:rPr>
        <w:t>IoT</w:t>
      </w:r>
      <w:proofErr w:type="spellEnd"/>
      <w:r w:rsidRPr="00C5509C">
        <w:rPr>
          <w:rFonts w:asciiTheme="majorHAnsi" w:hAnsiTheme="majorHAnsi" w:cs="Arial"/>
          <w:color w:val="333333"/>
          <w:sz w:val="22"/>
        </w:rPr>
        <w:t xml:space="preserve"> requiere superar desafíos de interoperabilidad entre dispositivos y garantizar la seguridad en la transmisión de datos sensibles.</w:t>
      </w:r>
    </w:p>
    <w:p w:rsidR="00C5509C" w:rsidRPr="00C5509C" w:rsidRDefault="00C5509C" w:rsidP="00C5509C">
      <w:pPr>
        <w:pStyle w:val="Ttulo3"/>
        <w:shd w:val="clear" w:color="auto" w:fill="FFFFFF"/>
        <w:jc w:val="center"/>
        <w:rPr>
          <w:rFonts w:ascii="Arial" w:hAnsi="Arial" w:cs="Arial"/>
          <w:b w:val="0"/>
        </w:rPr>
      </w:pPr>
      <w:r w:rsidRPr="00C5509C">
        <w:rPr>
          <w:rStyle w:val="Textoennegrita"/>
          <w:rFonts w:ascii="Arial" w:hAnsi="Arial" w:cs="Arial"/>
          <w:b/>
          <w:bCs/>
          <w:color w:val="auto"/>
        </w:rPr>
        <w:t>Ejemplos de empresas colombianas con transformación digital exitosa</w:t>
      </w:r>
    </w:p>
    <w:p w:rsidR="00C5509C" w:rsidRPr="00C5509C" w:rsidRDefault="00C5509C" w:rsidP="00C5509C">
      <w:pPr>
        <w:pStyle w:val="NormalWeb"/>
        <w:shd w:val="clear" w:color="auto" w:fill="FFFFFF"/>
        <w:jc w:val="both"/>
        <w:rPr>
          <w:rFonts w:asciiTheme="majorHAnsi" w:hAnsiTheme="majorHAnsi" w:cs="Arial"/>
          <w:color w:val="333333"/>
          <w:sz w:val="22"/>
        </w:rPr>
      </w:pPr>
      <w:r w:rsidRPr="00C5509C">
        <w:rPr>
          <w:rFonts w:asciiTheme="majorHAnsi" w:hAnsiTheme="majorHAnsi" w:cs="Arial"/>
          <w:color w:val="333333"/>
          <w:sz w:val="22"/>
        </w:rPr>
        <w:t>En Colombia, varias empresas han implementado con éxito la transformación digital, destacándose por su </w:t>
      </w:r>
      <w:r w:rsidRPr="00C5509C">
        <w:rPr>
          <w:rStyle w:val="Textoennegrita"/>
          <w:rFonts w:asciiTheme="majorHAnsi" w:hAnsiTheme="majorHAnsi" w:cs="Arial"/>
          <w:color w:val="333333"/>
          <w:sz w:val="22"/>
        </w:rPr>
        <w:t>innovación y adaptación a nuevas tecnologías</w:t>
      </w:r>
      <w:r w:rsidRPr="00C5509C">
        <w:rPr>
          <w:rFonts w:asciiTheme="majorHAnsi" w:hAnsiTheme="majorHAnsi" w:cs="Arial"/>
          <w:color w:val="333333"/>
          <w:sz w:val="22"/>
        </w:rPr>
        <w:t>. Un ejemplo destacado es </w:t>
      </w:r>
      <w:r w:rsidRPr="00C5509C">
        <w:rPr>
          <w:rStyle w:val="Textoennegrita"/>
          <w:rFonts w:asciiTheme="majorHAnsi" w:hAnsiTheme="majorHAnsi" w:cs="Arial"/>
          <w:color w:val="333333"/>
          <w:sz w:val="22"/>
        </w:rPr>
        <w:t>Bancolombia</w:t>
      </w:r>
      <w:r w:rsidRPr="00C5509C">
        <w:rPr>
          <w:rFonts w:asciiTheme="majorHAnsi" w:hAnsiTheme="majorHAnsi" w:cs="Arial"/>
          <w:color w:val="333333"/>
          <w:sz w:val="22"/>
        </w:rPr>
        <w:t>, que ha desarrollado plataformas digitales avanzadas para mejorar la experiencia de sus clientes. La entidad ha implementado </w:t>
      </w:r>
      <w:r w:rsidRPr="00C5509C">
        <w:rPr>
          <w:rStyle w:val="Textoennegrita"/>
          <w:rFonts w:asciiTheme="majorHAnsi" w:hAnsiTheme="majorHAnsi" w:cs="Arial"/>
          <w:color w:val="333333"/>
          <w:sz w:val="22"/>
        </w:rPr>
        <w:t>aplicaciones móviles seguras y eficientes</w:t>
      </w:r>
      <w:r w:rsidRPr="00C5509C">
        <w:rPr>
          <w:rFonts w:asciiTheme="majorHAnsi" w:hAnsiTheme="majorHAnsi" w:cs="Arial"/>
          <w:color w:val="333333"/>
          <w:sz w:val="22"/>
        </w:rPr>
        <w:t> que permiten a los usuarios realizar transacciones desde cualquier lugar, facilitando así el acceso a servicios bancarios.</w:t>
      </w:r>
    </w:p>
    <w:p w:rsidR="00C5509C" w:rsidRPr="00C5509C" w:rsidRDefault="00C5509C" w:rsidP="00C5509C">
      <w:pPr>
        <w:pStyle w:val="NormalWeb"/>
        <w:shd w:val="clear" w:color="auto" w:fill="FFFFFF"/>
        <w:jc w:val="both"/>
        <w:rPr>
          <w:rFonts w:asciiTheme="majorHAnsi" w:hAnsiTheme="majorHAnsi" w:cs="Arial"/>
          <w:color w:val="333333"/>
          <w:sz w:val="22"/>
        </w:rPr>
      </w:pPr>
      <w:r w:rsidRPr="00C5509C">
        <w:rPr>
          <w:rFonts w:asciiTheme="majorHAnsi" w:hAnsiTheme="majorHAnsi" w:cs="Arial"/>
          <w:color w:val="333333"/>
          <w:sz w:val="22"/>
        </w:rPr>
        <w:t>Otro caso sobresaliente es </w:t>
      </w:r>
      <w:proofErr w:type="spellStart"/>
      <w:r w:rsidRPr="00C5509C">
        <w:rPr>
          <w:rStyle w:val="Textoennegrita"/>
          <w:rFonts w:asciiTheme="majorHAnsi" w:hAnsiTheme="majorHAnsi" w:cs="Arial"/>
          <w:color w:val="333333"/>
          <w:sz w:val="22"/>
        </w:rPr>
        <w:t>Rappi</w:t>
      </w:r>
      <w:proofErr w:type="spellEnd"/>
      <w:r w:rsidRPr="00C5509C">
        <w:rPr>
          <w:rFonts w:asciiTheme="majorHAnsi" w:hAnsiTheme="majorHAnsi" w:cs="Arial"/>
          <w:color w:val="333333"/>
          <w:sz w:val="22"/>
        </w:rPr>
        <w:t>, empresa que ha revolucionado el </w:t>
      </w:r>
      <w:r w:rsidRPr="00C5509C">
        <w:rPr>
          <w:rStyle w:val="Textoennegrita"/>
          <w:rFonts w:asciiTheme="majorHAnsi" w:hAnsiTheme="majorHAnsi" w:cs="Arial"/>
          <w:color w:val="333333"/>
          <w:sz w:val="22"/>
        </w:rPr>
        <w:t>sector de entregas a domicilio</w:t>
      </w:r>
      <w:r w:rsidRPr="00C5509C">
        <w:rPr>
          <w:rFonts w:asciiTheme="majorHAnsi" w:hAnsiTheme="majorHAnsi" w:cs="Arial"/>
          <w:color w:val="333333"/>
          <w:sz w:val="22"/>
        </w:rPr>
        <w:t> mediante </w:t>
      </w:r>
      <w:r w:rsidRPr="00C5509C">
        <w:rPr>
          <w:rStyle w:val="Textoennegrita"/>
          <w:rFonts w:asciiTheme="majorHAnsi" w:hAnsiTheme="majorHAnsi" w:cs="Arial"/>
          <w:color w:val="333333"/>
          <w:sz w:val="22"/>
        </w:rPr>
        <w:t>tecnología avanzada y algoritmos inteligentes</w:t>
      </w:r>
      <w:r w:rsidRPr="00C5509C">
        <w:rPr>
          <w:rFonts w:asciiTheme="majorHAnsi" w:hAnsiTheme="majorHAnsi" w:cs="Arial"/>
          <w:color w:val="333333"/>
          <w:sz w:val="22"/>
        </w:rPr>
        <w:t xml:space="preserve">. </w:t>
      </w:r>
      <w:proofErr w:type="spellStart"/>
      <w:r w:rsidRPr="00C5509C">
        <w:rPr>
          <w:rFonts w:asciiTheme="majorHAnsi" w:hAnsiTheme="majorHAnsi" w:cs="Arial"/>
          <w:color w:val="333333"/>
          <w:sz w:val="22"/>
        </w:rPr>
        <w:t>Rappi</w:t>
      </w:r>
      <w:proofErr w:type="spellEnd"/>
      <w:r w:rsidRPr="00C5509C">
        <w:rPr>
          <w:rFonts w:asciiTheme="majorHAnsi" w:hAnsiTheme="majorHAnsi" w:cs="Arial"/>
          <w:color w:val="333333"/>
          <w:sz w:val="22"/>
        </w:rPr>
        <w:t xml:space="preserve"> ha creado una plataforma que conecta a los consumidores con una amplia variedad de productos y servicios, optimizando </w:t>
      </w:r>
      <w:r w:rsidRPr="00C5509C">
        <w:rPr>
          <w:rStyle w:val="Textoennegrita"/>
          <w:rFonts w:asciiTheme="majorHAnsi" w:hAnsiTheme="majorHAnsi" w:cs="Arial"/>
          <w:color w:val="333333"/>
          <w:sz w:val="22"/>
        </w:rPr>
        <w:t>tiempos de entrega</w:t>
      </w:r>
      <w:r w:rsidRPr="00C5509C">
        <w:rPr>
          <w:rFonts w:asciiTheme="majorHAnsi" w:hAnsiTheme="majorHAnsi" w:cs="Arial"/>
          <w:color w:val="333333"/>
          <w:sz w:val="22"/>
        </w:rPr>
        <w:t> y maximizando la </w:t>
      </w:r>
      <w:r w:rsidRPr="00C5509C">
        <w:rPr>
          <w:rStyle w:val="Textoennegrita"/>
          <w:rFonts w:asciiTheme="majorHAnsi" w:hAnsiTheme="majorHAnsi" w:cs="Arial"/>
          <w:color w:val="333333"/>
          <w:sz w:val="22"/>
        </w:rPr>
        <w:t>satisfacción del cliente</w:t>
      </w:r>
      <w:r w:rsidRPr="00C5509C">
        <w:rPr>
          <w:rFonts w:asciiTheme="majorHAnsi" w:hAnsiTheme="majorHAnsi" w:cs="Arial"/>
          <w:color w:val="333333"/>
          <w:sz w:val="22"/>
        </w:rPr>
        <w:t>. Estos ejemplos evidencian cómo la transformación digital impulsa el crecimiento y la competitividad en el mercado colombiano.</w:t>
      </w:r>
    </w:p>
    <w:p w:rsidR="00C5509C" w:rsidRPr="00C5509C" w:rsidRDefault="00C5509C" w:rsidP="00C5509C">
      <w:pPr>
        <w:pStyle w:val="NormalWeb"/>
        <w:shd w:val="clear" w:color="auto" w:fill="FFFFFF"/>
        <w:jc w:val="both"/>
        <w:rPr>
          <w:rFonts w:asciiTheme="majorHAnsi" w:hAnsiTheme="majorHAnsi" w:cs="Arial"/>
          <w:color w:val="333333"/>
          <w:sz w:val="22"/>
        </w:rPr>
      </w:pPr>
      <w:r w:rsidRPr="00C5509C">
        <w:rPr>
          <w:rStyle w:val="Textoennegrita"/>
          <w:rFonts w:asciiTheme="majorHAnsi" w:hAnsiTheme="majorHAnsi" w:cs="Arial"/>
          <w:color w:val="333333"/>
          <w:sz w:val="22"/>
        </w:rPr>
        <w:t>Ecopetrol</w:t>
      </w:r>
      <w:r w:rsidRPr="00C5509C">
        <w:rPr>
          <w:rFonts w:asciiTheme="majorHAnsi" w:hAnsiTheme="majorHAnsi" w:cs="Arial"/>
          <w:color w:val="333333"/>
          <w:sz w:val="22"/>
        </w:rPr>
        <w:t> es otro ejemplo notable de éxito en la adopción de </w:t>
      </w:r>
      <w:r w:rsidRPr="00C5509C">
        <w:rPr>
          <w:rStyle w:val="Textoennegrita"/>
          <w:rFonts w:asciiTheme="majorHAnsi" w:hAnsiTheme="majorHAnsi" w:cs="Arial"/>
          <w:color w:val="333333"/>
          <w:sz w:val="22"/>
        </w:rPr>
        <w:t>tecnologías digitales</w:t>
      </w:r>
      <w:r w:rsidRPr="00C5509C">
        <w:rPr>
          <w:rFonts w:asciiTheme="majorHAnsi" w:hAnsiTheme="majorHAnsi" w:cs="Arial"/>
          <w:color w:val="333333"/>
          <w:sz w:val="22"/>
        </w:rPr>
        <w:t>. La compañía ha integrado soluciones basadas en </w:t>
      </w:r>
      <w:r w:rsidRPr="00C5509C">
        <w:rPr>
          <w:rStyle w:val="Textoennegrita"/>
          <w:rFonts w:asciiTheme="majorHAnsi" w:hAnsiTheme="majorHAnsi" w:cs="Arial"/>
          <w:color w:val="333333"/>
          <w:sz w:val="22"/>
        </w:rPr>
        <w:t>inteligencia artificial y análisis de datos</w:t>
      </w:r>
      <w:r w:rsidRPr="00C5509C">
        <w:rPr>
          <w:rFonts w:asciiTheme="majorHAnsi" w:hAnsiTheme="majorHAnsi" w:cs="Arial"/>
          <w:color w:val="333333"/>
          <w:sz w:val="22"/>
        </w:rPr>
        <w:t> para optimizar sus operaciones y mejorar la </w:t>
      </w:r>
      <w:r w:rsidRPr="00C5509C">
        <w:rPr>
          <w:rStyle w:val="Textoennegrita"/>
          <w:rFonts w:asciiTheme="majorHAnsi" w:hAnsiTheme="majorHAnsi" w:cs="Arial"/>
          <w:color w:val="333333"/>
          <w:sz w:val="22"/>
        </w:rPr>
        <w:t>eficiencia energética</w:t>
      </w:r>
      <w:r w:rsidRPr="00C5509C">
        <w:rPr>
          <w:rFonts w:asciiTheme="majorHAnsi" w:hAnsiTheme="majorHAnsi" w:cs="Arial"/>
          <w:color w:val="333333"/>
          <w:sz w:val="22"/>
        </w:rPr>
        <w:t>. De ese modo ha logrado </w:t>
      </w:r>
      <w:r w:rsidRPr="00C5509C">
        <w:rPr>
          <w:rStyle w:val="Textoennegrita"/>
          <w:rFonts w:asciiTheme="majorHAnsi" w:hAnsiTheme="majorHAnsi" w:cs="Arial"/>
          <w:color w:val="333333"/>
          <w:sz w:val="22"/>
        </w:rPr>
        <w:t>reducir costos operativos y minimizar su impacto ambiental</w:t>
      </w:r>
      <w:r w:rsidRPr="00C5509C">
        <w:rPr>
          <w:rFonts w:asciiTheme="majorHAnsi" w:hAnsiTheme="majorHAnsi" w:cs="Arial"/>
          <w:color w:val="333333"/>
          <w:sz w:val="22"/>
        </w:rPr>
        <w:t>. De manera similar, </w:t>
      </w:r>
      <w:r w:rsidRPr="00C5509C">
        <w:rPr>
          <w:rStyle w:val="Textoennegrita"/>
          <w:rFonts w:asciiTheme="majorHAnsi" w:hAnsiTheme="majorHAnsi" w:cs="Arial"/>
          <w:color w:val="333333"/>
          <w:sz w:val="22"/>
        </w:rPr>
        <w:t>Grupo éxito</w:t>
      </w:r>
      <w:r w:rsidRPr="00C5509C">
        <w:rPr>
          <w:rFonts w:asciiTheme="majorHAnsi" w:hAnsiTheme="majorHAnsi" w:cs="Arial"/>
          <w:color w:val="333333"/>
          <w:sz w:val="22"/>
        </w:rPr>
        <w:t> ha implementado tecnologías digitales en sus </w:t>
      </w:r>
      <w:r w:rsidRPr="00C5509C">
        <w:rPr>
          <w:rStyle w:val="Textoennegrita"/>
          <w:rFonts w:asciiTheme="majorHAnsi" w:hAnsiTheme="majorHAnsi" w:cs="Arial"/>
          <w:color w:val="333333"/>
          <w:sz w:val="22"/>
        </w:rPr>
        <w:t>procesos logísticos y comerciales</w:t>
      </w:r>
      <w:r w:rsidRPr="00C5509C">
        <w:rPr>
          <w:rFonts w:asciiTheme="majorHAnsi" w:hAnsiTheme="majorHAnsi" w:cs="Arial"/>
          <w:color w:val="333333"/>
          <w:sz w:val="22"/>
        </w:rPr>
        <w:t>, ofreciendo una </w:t>
      </w:r>
      <w:r w:rsidRPr="00C5509C">
        <w:rPr>
          <w:rStyle w:val="Textoennegrita"/>
          <w:rFonts w:asciiTheme="majorHAnsi" w:hAnsiTheme="majorHAnsi" w:cs="Arial"/>
          <w:color w:val="333333"/>
          <w:sz w:val="22"/>
        </w:rPr>
        <w:t>experiencia personalizada a sus clientes</w:t>
      </w:r>
      <w:r w:rsidRPr="00C5509C">
        <w:rPr>
          <w:rFonts w:asciiTheme="majorHAnsi" w:hAnsiTheme="majorHAnsi" w:cs="Arial"/>
          <w:color w:val="333333"/>
          <w:sz w:val="22"/>
        </w:rPr>
        <w:t>. La empresa utiliza herramientas de análisis predictivo y automatización para gestionar inventarios y responder de manera eficaz a las demandas del mercado.</w:t>
      </w:r>
    </w:p>
    <w:p w:rsidR="00C5509C" w:rsidRPr="00C5509C" w:rsidRDefault="00C5509C" w:rsidP="00C5509C">
      <w:pPr>
        <w:pStyle w:val="NormalWeb"/>
        <w:shd w:val="clear" w:color="auto" w:fill="FFFFFF"/>
        <w:jc w:val="both"/>
        <w:rPr>
          <w:rFonts w:asciiTheme="majorHAnsi" w:hAnsiTheme="majorHAnsi" w:cs="Arial"/>
          <w:color w:val="333333"/>
          <w:sz w:val="22"/>
        </w:rPr>
      </w:pPr>
      <w:r w:rsidRPr="00C5509C">
        <w:rPr>
          <w:rFonts w:asciiTheme="majorHAnsi" w:hAnsiTheme="majorHAnsi" w:cs="Arial"/>
          <w:color w:val="333333"/>
          <w:sz w:val="22"/>
        </w:rPr>
        <w:t>La </w:t>
      </w:r>
      <w:r w:rsidRPr="00C5509C">
        <w:rPr>
          <w:rStyle w:val="Textoennegrita"/>
          <w:rFonts w:asciiTheme="majorHAnsi" w:hAnsiTheme="majorHAnsi" w:cs="Arial"/>
          <w:color w:val="333333"/>
          <w:sz w:val="22"/>
        </w:rPr>
        <w:t>transformación digital ejemplos </w:t>
      </w:r>
      <w:r w:rsidRPr="00C5509C">
        <w:rPr>
          <w:rFonts w:asciiTheme="majorHAnsi" w:hAnsiTheme="majorHAnsi" w:cs="Arial"/>
          <w:color w:val="333333"/>
          <w:sz w:val="22"/>
        </w:rPr>
        <w:t>refleja cómo las empresas colombianas avanzan hacia un futuro digitalizado, aprovechando la tecnología para transformar sus modelos de negocio y consolidarse en un entorno competitivo.</w:t>
      </w:r>
    </w:p>
    <w:p w:rsidR="00C5509C" w:rsidRPr="00C5509C" w:rsidRDefault="00C5509C" w:rsidP="00C5509C">
      <w:pPr>
        <w:pStyle w:val="Ttulo2"/>
        <w:shd w:val="clear" w:color="auto" w:fill="FFFFFF"/>
        <w:jc w:val="center"/>
        <w:rPr>
          <w:rFonts w:asciiTheme="majorHAnsi" w:hAnsiTheme="majorHAnsi"/>
          <w:sz w:val="22"/>
          <w:szCs w:val="22"/>
        </w:rPr>
      </w:pPr>
      <w:bookmarkStart w:id="1" w:name="beneficios"/>
      <w:r w:rsidRPr="00C5509C">
        <w:rPr>
          <w:rStyle w:val="Textoennegrita"/>
          <w:rFonts w:asciiTheme="majorHAnsi" w:hAnsiTheme="majorHAnsi"/>
          <w:b/>
          <w:bCs/>
          <w:sz w:val="22"/>
          <w:szCs w:val="22"/>
        </w:rPr>
        <w:t>¿Cómo beneficia la transformación digital a las empresas en Colombia?</w:t>
      </w:r>
      <w:bookmarkEnd w:id="1"/>
    </w:p>
    <w:p w:rsidR="00C5509C" w:rsidRPr="00C5509C" w:rsidRDefault="00C5509C" w:rsidP="007A6ED5">
      <w:pPr>
        <w:pStyle w:val="NormalWeb"/>
        <w:shd w:val="clear" w:color="auto" w:fill="FFFFFF"/>
        <w:jc w:val="both"/>
        <w:rPr>
          <w:rFonts w:asciiTheme="majorHAnsi" w:hAnsiTheme="majorHAnsi" w:cs="Arial"/>
          <w:color w:val="333333"/>
          <w:sz w:val="22"/>
          <w:szCs w:val="22"/>
        </w:rPr>
      </w:pPr>
      <w:r w:rsidRPr="00C5509C">
        <w:rPr>
          <w:rFonts w:asciiTheme="majorHAnsi" w:hAnsiTheme="majorHAnsi" w:cs="Arial"/>
          <w:color w:val="333333"/>
          <w:sz w:val="22"/>
          <w:szCs w:val="22"/>
        </w:rPr>
        <w:t>La </w:t>
      </w:r>
      <w:r w:rsidRPr="00C5509C">
        <w:rPr>
          <w:rStyle w:val="Textoennegrita"/>
          <w:rFonts w:asciiTheme="majorHAnsi" w:hAnsiTheme="majorHAnsi" w:cs="Arial"/>
          <w:color w:val="333333"/>
          <w:sz w:val="22"/>
          <w:szCs w:val="22"/>
        </w:rPr>
        <w:t>transformación digital en las empresas</w:t>
      </w:r>
      <w:r w:rsidRPr="00C5509C">
        <w:rPr>
          <w:rFonts w:asciiTheme="majorHAnsi" w:hAnsiTheme="majorHAnsi" w:cs="Arial"/>
          <w:color w:val="333333"/>
          <w:sz w:val="22"/>
          <w:szCs w:val="22"/>
        </w:rPr>
        <w:t> es un factor esencial para el </w:t>
      </w:r>
      <w:r w:rsidRPr="00C5509C">
        <w:rPr>
          <w:rStyle w:val="Textoennegrita"/>
          <w:rFonts w:asciiTheme="majorHAnsi" w:hAnsiTheme="majorHAnsi" w:cs="Arial"/>
          <w:color w:val="333333"/>
          <w:sz w:val="22"/>
          <w:szCs w:val="22"/>
        </w:rPr>
        <w:t>crecimiento y la competitividad </w:t>
      </w:r>
      <w:r w:rsidRPr="00C5509C">
        <w:rPr>
          <w:rFonts w:asciiTheme="majorHAnsi" w:hAnsiTheme="majorHAnsi" w:cs="Arial"/>
          <w:color w:val="333333"/>
          <w:sz w:val="22"/>
          <w:szCs w:val="22"/>
        </w:rPr>
        <w:t>de las empresas en Colombia. Este avance permite a las organizaciones </w:t>
      </w:r>
      <w:r w:rsidRPr="00C5509C">
        <w:rPr>
          <w:rStyle w:val="Textoennegrita"/>
          <w:rFonts w:asciiTheme="majorHAnsi" w:hAnsiTheme="majorHAnsi" w:cs="Arial"/>
          <w:color w:val="333333"/>
          <w:sz w:val="22"/>
          <w:szCs w:val="22"/>
        </w:rPr>
        <w:t>optimizar sus procesos internos, mejorar su eficiencia operativa y reducir costos</w:t>
      </w:r>
      <w:r w:rsidRPr="00C5509C">
        <w:rPr>
          <w:rFonts w:asciiTheme="majorHAnsi" w:hAnsiTheme="majorHAnsi" w:cs="Arial"/>
          <w:color w:val="333333"/>
          <w:sz w:val="22"/>
          <w:szCs w:val="22"/>
        </w:rPr>
        <w:t>. Al adoptar herramientas digitales, como sistemas de gestión empresarial y plataformas de análisis de datos, las empresas pueden tomar decisiones más informadas y estratégicas. Además, la digitalización facilita una comunicación y colaboración más efectiva entre equipos, lo cual resulta fundamental en un entorno laboral cada vez más remoto e interconectado.</w:t>
      </w:r>
    </w:p>
    <w:p w:rsidR="00C5509C" w:rsidRPr="00C5509C" w:rsidRDefault="00C5509C" w:rsidP="007A6ED5">
      <w:pPr>
        <w:pStyle w:val="NormalWeb"/>
        <w:shd w:val="clear" w:color="auto" w:fill="FFFFFF"/>
        <w:jc w:val="both"/>
        <w:rPr>
          <w:rFonts w:asciiTheme="majorHAnsi" w:hAnsiTheme="majorHAnsi" w:cs="Arial"/>
          <w:color w:val="333333"/>
          <w:sz w:val="22"/>
          <w:szCs w:val="22"/>
        </w:rPr>
      </w:pPr>
      <w:r w:rsidRPr="00C5509C">
        <w:rPr>
          <w:rFonts w:asciiTheme="majorHAnsi" w:hAnsiTheme="majorHAnsi" w:cs="Arial"/>
          <w:color w:val="333333"/>
          <w:sz w:val="22"/>
          <w:szCs w:val="22"/>
        </w:rPr>
        <w:t>Un ejemplo destacado de </w:t>
      </w:r>
      <w:r w:rsidRPr="00C5509C">
        <w:rPr>
          <w:rStyle w:val="Textoennegrita"/>
          <w:rFonts w:asciiTheme="majorHAnsi" w:hAnsiTheme="majorHAnsi" w:cs="Arial"/>
          <w:color w:val="333333"/>
          <w:sz w:val="22"/>
          <w:szCs w:val="22"/>
        </w:rPr>
        <w:t>transformación digital en Colombia</w:t>
      </w:r>
      <w:r w:rsidRPr="00C5509C">
        <w:rPr>
          <w:rFonts w:asciiTheme="majorHAnsi" w:hAnsiTheme="majorHAnsi" w:cs="Arial"/>
          <w:color w:val="333333"/>
          <w:sz w:val="22"/>
          <w:szCs w:val="22"/>
        </w:rPr>
        <w:t> es el </w:t>
      </w:r>
      <w:r w:rsidRPr="00C5509C">
        <w:rPr>
          <w:rStyle w:val="Textoennegrita"/>
          <w:rFonts w:asciiTheme="majorHAnsi" w:hAnsiTheme="majorHAnsi" w:cs="Arial"/>
          <w:color w:val="333333"/>
          <w:sz w:val="22"/>
          <w:szCs w:val="22"/>
        </w:rPr>
        <w:t>sector financiero</w:t>
      </w:r>
      <w:r w:rsidRPr="00C5509C">
        <w:rPr>
          <w:rFonts w:asciiTheme="majorHAnsi" w:hAnsiTheme="majorHAnsi" w:cs="Arial"/>
          <w:color w:val="333333"/>
          <w:sz w:val="22"/>
          <w:szCs w:val="22"/>
        </w:rPr>
        <w:t>, donde bancos y</w:t>
      </w:r>
      <w:r w:rsidRPr="00C5509C">
        <w:rPr>
          <w:rStyle w:val="nfasis"/>
          <w:rFonts w:asciiTheme="majorHAnsi" w:hAnsiTheme="majorHAnsi" w:cs="Arial"/>
          <w:color w:val="333333"/>
          <w:sz w:val="22"/>
          <w:szCs w:val="22"/>
        </w:rPr>
        <w:t xml:space="preserve"> </w:t>
      </w:r>
      <w:proofErr w:type="spellStart"/>
      <w:r w:rsidRPr="00C5509C">
        <w:rPr>
          <w:rStyle w:val="nfasis"/>
          <w:rFonts w:asciiTheme="majorHAnsi" w:hAnsiTheme="majorHAnsi" w:cs="Arial"/>
          <w:color w:val="333333"/>
          <w:sz w:val="22"/>
          <w:szCs w:val="22"/>
        </w:rPr>
        <w:t>fintechs</w:t>
      </w:r>
      <w:proofErr w:type="spellEnd"/>
      <w:r w:rsidRPr="00C5509C">
        <w:rPr>
          <w:rStyle w:val="nfasis"/>
          <w:rFonts w:asciiTheme="majorHAnsi" w:hAnsiTheme="majorHAnsi" w:cs="Arial"/>
          <w:color w:val="333333"/>
          <w:sz w:val="22"/>
          <w:szCs w:val="22"/>
        </w:rPr>
        <w:t xml:space="preserve"> </w:t>
      </w:r>
      <w:r w:rsidRPr="00C5509C">
        <w:rPr>
          <w:rFonts w:asciiTheme="majorHAnsi" w:hAnsiTheme="majorHAnsi" w:cs="Arial"/>
          <w:color w:val="333333"/>
          <w:sz w:val="22"/>
          <w:szCs w:val="22"/>
        </w:rPr>
        <w:t xml:space="preserve">han implementado soluciones digitales para ofrecer servicios más accesibles y personalizados. A través de las fases de la transformación digital, que incluyen la evaluación inicial, la planificación estratégica, la implementación de tecnologías y la adaptación continua, las empresas logran mejorar la relación con sus clientes. Lo que ha proporcionado experiencias más ágiles y personalizadas. Estos beneficios permiten a las </w:t>
      </w:r>
      <w:r w:rsidRPr="00C5509C">
        <w:rPr>
          <w:rFonts w:asciiTheme="majorHAnsi" w:hAnsiTheme="majorHAnsi" w:cs="Arial"/>
          <w:color w:val="333333"/>
          <w:sz w:val="22"/>
          <w:szCs w:val="22"/>
        </w:rPr>
        <w:lastRenderedPageBreak/>
        <w:t>organizaciones colombianas mantenerse competitivas y responder con mayor agilidad a las demandas del mercado moderno.</w:t>
      </w:r>
    </w:p>
    <w:p w:rsidR="00C5509C" w:rsidRPr="00C5509C" w:rsidRDefault="00C5509C" w:rsidP="007A6ED5">
      <w:pPr>
        <w:pStyle w:val="NormalWeb"/>
        <w:shd w:val="clear" w:color="auto" w:fill="FFFFFF"/>
        <w:jc w:val="both"/>
        <w:rPr>
          <w:rFonts w:asciiTheme="majorHAnsi" w:hAnsiTheme="majorHAnsi" w:cs="Arial"/>
          <w:color w:val="333333"/>
          <w:sz w:val="22"/>
          <w:szCs w:val="22"/>
        </w:rPr>
      </w:pPr>
      <w:r w:rsidRPr="00C5509C">
        <w:rPr>
          <w:rFonts w:asciiTheme="majorHAnsi" w:hAnsiTheme="majorHAnsi" w:cs="Arial"/>
          <w:color w:val="333333"/>
          <w:sz w:val="22"/>
          <w:szCs w:val="22"/>
        </w:rPr>
        <w:t>La </w:t>
      </w:r>
      <w:r w:rsidRPr="00C5509C">
        <w:rPr>
          <w:rStyle w:val="Textoennegrita"/>
          <w:rFonts w:asciiTheme="majorHAnsi" w:hAnsiTheme="majorHAnsi" w:cs="Arial"/>
          <w:color w:val="333333"/>
          <w:sz w:val="22"/>
          <w:szCs w:val="22"/>
        </w:rPr>
        <w:t>transformación digital</w:t>
      </w:r>
      <w:r w:rsidRPr="00C5509C">
        <w:rPr>
          <w:rFonts w:asciiTheme="majorHAnsi" w:hAnsiTheme="majorHAnsi" w:cs="Arial"/>
          <w:color w:val="333333"/>
          <w:sz w:val="22"/>
          <w:szCs w:val="22"/>
        </w:rPr>
        <w:t> es un motor esencial para el </w:t>
      </w:r>
      <w:r w:rsidRPr="00C5509C">
        <w:rPr>
          <w:rStyle w:val="Textoennegrita"/>
          <w:rFonts w:asciiTheme="majorHAnsi" w:hAnsiTheme="majorHAnsi" w:cs="Arial"/>
          <w:color w:val="333333"/>
          <w:sz w:val="22"/>
          <w:szCs w:val="22"/>
        </w:rPr>
        <w:t>desarrollo económico y social en Colombia</w:t>
      </w:r>
      <w:r w:rsidRPr="00C5509C">
        <w:rPr>
          <w:rFonts w:asciiTheme="majorHAnsi" w:hAnsiTheme="majorHAnsi" w:cs="Arial"/>
          <w:color w:val="333333"/>
          <w:sz w:val="22"/>
          <w:szCs w:val="22"/>
        </w:rPr>
        <w:t>. Las empresas que adoptan estas tecnologías no solo fortalecen su competitividad, sino que también impulsan el avance del país hacia una economía más sostenible, innovadora y adaptada a las demandas globales. La transformación digital facilita la optimización de procesos, mejora la relación con los clientes y abre nuevas oportunidades de negocio que, en conjunto, contribuyen al crecimiento del mercado colombiano.</w:t>
      </w:r>
    </w:p>
    <w:p w:rsidR="00D01CF1" w:rsidRPr="00EC42A1" w:rsidRDefault="007A6ED5" w:rsidP="00EC42A1">
      <w:pPr>
        <w:jc w:val="center"/>
        <w:rPr>
          <w:b/>
        </w:rPr>
      </w:pPr>
      <w:r w:rsidRPr="00EC42A1">
        <w:rPr>
          <w:b/>
        </w:rPr>
        <w:t>Analizar el siguiente caso y dar su opinión o propuesta de solución</w:t>
      </w:r>
    </w:p>
    <w:p w:rsidR="007A6ED5" w:rsidRDefault="007A6ED5" w:rsidP="00D01CF1">
      <w:pPr>
        <w:rPr>
          <w:sz w:val="18"/>
        </w:rPr>
      </w:pPr>
      <w:r>
        <w:rPr>
          <w:sz w:val="18"/>
        </w:rPr>
        <w:t xml:space="preserve">Un alumno  del grado </w:t>
      </w:r>
      <w:proofErr w:type="gramStart"/>
      <w:r>
        <w:rPr>
          <w:sz w:val="18"/>
        </w:rPr>
        <w:t>11 ,</w:t>
      </w:r>
      <w:proofErr w:type="gramEnd"/>
      <w:r>
        <w:rPr>
          <w:sz w:val="18"/>
        </w:rPr>
        <w:t xml:space="preserve"> </w:t>
      </w:r>
      <w:proofErr w:type="spellStart"/>
      <w:r>
        <w:rPr>
          <w:sz w:val="18"/>
        </w:rPr>
        <w:t>deL</w:t>
      </w:r>
      <w:proofErr w:type="spellEnd"/>
      <w:r>
        <w:rPr>
          <w:sz w:val="18"/>
        </w:rPr>
        <w:t xml:space="preserve"> municipio de TOCAIMA, aprende en la IED HERNAN VENEGAS CARRILLO LOS SIGUIENTES PROGRAMAS EN EL AREA DE INFORMATICA, PERTENECIENTE  A LA MEDIA TECNICA TIC:</w:t>
      </w:r>
    </w:p>
    <w:p w:rsidR="007A6ED5" w:rsidRDefault="007A6ED5" w:rsidP="00D01CF1">
      <w:pPr>
        <w:rPr>
          <w:sz w:val="18"/>
        </w:rPr>
      </w:pPr>
      <w:r>
        <w:rPr>
          <w:sz w:val="18"/>
        </w:rPr>
        <w:t>GRADO 6   :   SISTEMAS OPERATIVO WINDOWS Y POWERPOINT</w:t>
      </w:r>
    </w:p>
    <w:p w:rsidR="007A6ED5" w:rsidRDefault="007A6ED5" w:rsidP="00D01CF1">
      <w:pPr>
        <w:rPr>
          <w:sz w:val="18"/>
        </w:rPr>
      </w:pPr>
      <w:r>
        <w:rPr>
          <w:sz w:val="18"/>
        </w:rPr>
        <w:t xml:space="preserve">GRADO 7   :   MICROSOFT WORD </w:t>
      </w:r>
      <w:proofErr w:type="gramStart"/>
      <w:r>
        <w:rPr>
          <w:sz w:val="18"/>
        </w:rPr>
        <w:t>( PROCESADOR</w:t>
      </w:r>
      <w:proofErr w:type="gramEnd"/>
      <w:r>
        <w:rPr>
          <w:sz w:val="18"/>
        </w:rPr>
        <w:t xml:space="preserve"> DE TEXTOS)</w:t>
      </w:r>
    </w:p>
    <w:p w:rsidR="007A6ED5" w:rsidRDefault="007A6ED5" w:rsidP="00D01CF1">
      <w:pPr>
        <w:rPr>
          <w:sz w:val="18"/>
        </w:rPr>
      </w:pPr>
      <w:r>
        <w:rPr>
          <w:sz w:val="18"/>
        </w:rPr>
        <w:t xml:space="preserve">GRADO 8   :    MICROSOFT EXCEL </w:t>
      </w:r>
      <w:proofErr w:type="gramStart"/>
      <w:r>
        <w:rPr>
          <w:sz w:val="18"/>
        </w:rPr>
        <w:t>( HOJA</w:t>
      </w:r>
      <w:proofErr w:type="gramEnd"/>
      <w:r>
        <w:rPr>
          <w:sz w:val="18"/>
        </w:rPr>
        <w:t xml:space="preserve"> ELECTRONICA O FORMULAS BASICAS)</w:t>
      </w:r>
    </w:p>
    <w:p w:rsidR="007A6ED5" w:rsidRDefault="007A6ED5" w:rsidP="00D01CF1">
      <w:pPr>
        <w:rPr>
          <w:sz w:val="18"/>
        </w:rPr>
      </w:pPr>
      <w:r>
        <w:rPr>
          <w:sz w:val="18"/>
        </w:rPr>
        <w:t xml:space="preserve">GRADO 9    :   DISEÑO GRAFICO BASICO CARICATURAS Y LOGOS </w:t>
      </w:r>
      <w:proofErr w:type="gramStart"/>
      <w:r>
        <w:rPr>
          <w:sz w:val="18"/>
        </w:rPr>
        <w:t>BASICOS ,</w:t>
      </w:r>
      <w:proofErr w:type="gramEnd"/>
      <w:r>
        <w:rPr>
          <w:sz w:val="18"/>
        </w:rPr>
        <w:t xml:space="preserve"> PROYECTO DE UNA REVISTA </w:t>
      </w:r>
    </w:p>
    <w:p w:rsidR="007A6ED5" w:rsidRDefault="007A6ED5" w:rsidP="00D01CF1">
      <w:pPr>
        <w:rPr>
          <w:sz w:val="18"/>
        </w:rPr>
      </w:pPr>
      <w:r>
        <w:rPr>
          <w:sz w:val="18"/>
        </w:rPr>
        <w:t xml:space="preserve">GRADO </w:t>
      </w:r>
      <w:proofErr w:type="gramStart"/>
      <w:r>
        <w:rPr>
          <w:sz w:val="18"/>
        </w:rPr>
        <w:t>10  :</w:t>
      </w:r>
      <w:proofErr w:type="gramEnd"/>
      <w:r>
        <w:rPr>
          <w:sz w:val="18"/>
        </w:rPr>
        <w:t xml:space="preserve">   DISEÑO GRAFICO AVANZADO Y EMPRESARIAL , FOLLETO, VOLANTES, CARNET, TARJETAS DE PRESENTACION, EFECTOS, MAQUETAS 2D Y 3D</w:t>
      </w:r>
    </w:p>
    <w:p w:rsidR="007A6ED5" w:rsidRPr="00D01CF1" w:rsidRDefault="007A6ED5" w:rsidP="00D01CF1">
      <w:pPr>
        <w:rPr>
          <w:sz w:val="18"/>
        </w:rPr>
      </w:pPr>
      <w:r>
        <w:rPr>
          <w:sz w:val="18"/>
        </w:rPr>
        <w:t xml:space="preserve">GRADO 11   : EXCEL AVANZADO </w:t>
      </w:r>
      <w:proofErr w:type="gramStart"/>
      <w:r>
        <w:rPr>
          <w:sz w:val="18"/>
        </w:rPr>
        <w:t>( FORMATOS</w:t>
      </w:r>
      <w:proofErr w:type="gramEnd"/>
      <w:r>
        <w:rPr>
          <w:sz w:val="18"/>
        </w:rPr>
        <w:t xml:space="preserve"> EMPRESARIALES AUTOMATIZADOS), PHOTOSHOP Y ANIMACIONES</w:t>
      </w:r>
    </w:p>
    <w:p w:rsidR="00D01CF1" w:rsidRDefault="007A6ED5" w:rsidP="00EC1176">
      <w:pPr>
        <w:jc w:val="both"/>
        <w:rPr>
          <w:sz w:val="18"/>
        </w:rPr>
      </w:pPr>
      <w:r>
        <w:rPr>
          <w:sz w:val="18"/>
        </w:rPr>
        <w:t>MEDIA TECNICA TIC : PROGRAMACION BASICO , PROGRAMACION WEB EN HTML, REDES, PROGRAMACION EN JAVA SCRIPT, PROGRAMACION WEB 2 EN PHP</w:t>
      </w:r>
      <w:r w:rsidR="00545F44">
        <w:rPr>
          <w:sz w:val="18"/>
        </w:rPr>
        <w:t xml:space="preserve"> Y MYSQL</w:t>
      </w:r>
      <w:r>
        <w:rPr>
          <w:sz w:val="18"/>
        </w:rPr>
        <w:t>, DISEÑO E IMPLEMENTACION DE PROYECTOS.</w:t>
      </w:r>
    </w:p>
    <w:p w:rsidR="007A6ED5" w:rsidRDefault="007A6ED5" w:rsidP="00EC1176">
      <w:pPr>
        <w:jc w:val="both"/>
        <w:rPr>
          <w:sz w:val="18"/>
        </w:rPr>
      </w:pPr>
      <w:r>
        <w:rPr>
          <w:sz w:val="18"/>
        </w:rPr>
        <w:t xml:space="preserve">ESTE ALUMNO VIVE EN UNA VEREDA </w:t>
      </w:r>
      <w:r w:rsidR="00EC42A1">
        <w:rPr>
          <w:sz w:val="18"/>
        </w:rPr>
        <w:t>(ZONA</w:t>
      </w:r>
      <w:r>
        <w:rPr>
          <w:sz w:val="18"/>
        </w:rPr>
        <w:t xml:space="preserve"> RURAL). LOS PADRES CUIDAN UNA FINCA COMO TRABAJO PROVISIONAL Y TEMPORAL. EL DUEÑO DE LA FINCA LES DA VIVIENDA, COMIDA Y UN SALARIO PARA QUE CUIDEN LA FINCA. </w:t>
      </w:r>
      <w:r w:rsidR="00545F44">
        <w:rPr>
          <w:sz w:val="18"/>
        </w:rPr>
        <w:t xml:space="preserve">ADEMAS LES PROPORCIONA GRATUITAMENTE EL </w:t>
      </w:r>
      <w:r w:rsidR="00EC42A1">
        <w:rPr>
          <w:sz w:val="18"/>
        </w:rPr>
        <w:t xml:space="preserve">INTERNET, COMPUTADOR DE ESCRITORIO Y PORTATIL </w:t>
      </w:r>
      <w:r w:rsidR="00545F44">
        <w:rPr>
          <w:sz w:val="18"/>
        </w:rPr>
        <w:t>PARA DICHA FAMILIA. EL INTERNET ES MUY BUENO YA QUE EL PROVEEDOR ES SATELITAL Y DE GRAN RAPIDEZ.</w:t>
      </w:r>
    </w:p>
    <w:p w:rsidR="00EC42A1" w:rsidRPr="00EC42A1" w:rsidRDefault="00EC42A1" w:rsidP="00EC42A1">
      <w:pPr>
        <w:shd w:val="clear" w:color="auto" w:fill="FFFFFF"/>
        <w:spacing w:line="360" w:lineRule="atLeast"/>
        <w:rPr>
          <w:rFonts w:asciiTheme="majorHAnsi" w:eastAsia="Times New Roman" w:hAnsiTheme="majorHAnsi" w:cs="Arial"/>
          <w:color w:val="0A0A0A"/>
          <w:sz w:val="18"/>
          <w:szCs w:val="18"/>
          <w:lang w:eastAsia="es-CO"/>
        </w:rPr>
      </w:pPr>
      <w:r w:rsidRPr="00EC42A1">
        <w:rPr>
          <w:rFonts w:asciiTheme="majorHAnsi" w:eastAsia="Times New Roman" w:hAnsiTheme="majorHAnsi" w:cs="Arial"/>
          <w:b/>
          <w:color w:val="0A0A0A"/>
          <w:sz w:val="18"/>
          <w:szCs w:val="18"/>
          <w:lang w:eastAsia="es-CO"/>
        </w:rPr>
        <w:t>TOCAIMA</w:t>
      </w:r>
      <w:r w:rsidRPr="00EC42A1">
        <w:rPr>
          <w:rFonts w:asciiTheme="majorHAnsi" w:eastAsia="Times New Roman" w:hAnsiTheme="majorHAnsi" w:cs="Arial"/>
          <w:color w:val="0A0A0A"/>
          <w:sz w:val="18"/>
          <w:szCs w:val="18"/>
          <w:lang w:eastAsia="es-CO"/>
        </w:rPr>
        <w:t xml:space="preserve"> se destaca como la "Ciudad Salud de Colombia" por sus aguas termales azufradas con propiedades curativas, su clima cálido y seco ideal para la salud, y por ser un destino de recreación con actividades como deportes extremos y cultura local, además de su gastronomía y patrimonio histórico y arquitectónico como la iglesia de San Jacinto. </w:t>
      </w:r>
    </w:p>
    <w:p w:rsidR="00EC42A1" w:rsidRPr="00EC42A1" w:rsidRDefault="00EC42A1" w:rsidP="00EC42A1">
      <w:pPr>
        <w:shd w:val="clear" w:color="auto" w:fill="FFFFFF"/>
        <w:spacing w:after="150" w:line="420" w:lineRule="atLeast"/>
        <w:jc w:val="center"/>
        <w:rPr>
          <w:rFonts w:asciiTheme="majorHAnsi" w:eastAsia="Times New Roman" w:hAnsiTheme="majorHAnsi" w:cs="Arial"/>
          <w:b/>
          <w:bCs/>
          <w:sz w:val="20"/>
          <w:szCs w:val="18"/>
          <w:lang w:eastAsia="es-CO"/>
        </w:rPr>
      </w:pPr>
      <w:r w:rsidRPr="00EC42A1">
        <w:rPr>
          <w:rFonts w:asciiTheme="majorHAnsi" w:eastAsia="Times New Roman" w:hAnsiTheme="majorHAnsi" w:cs="Arial"/>
          <w:b/>
          <w:bCs/>
          <w:sz w:val="20"/>
          <w:szCs w:val="18"/>
          <w:lang w:eastAsia="es-CO"/>
        </w:rPr>
        <w:t>Salud y Naturaleza</w:t>
      </w:r>
    </w:p>
    <w:p w:rsidR="00EC42A1" w:rsidRPr="00EC42A1" w:rsidRDefault="00416F8B" w:rsidP="00EC42A1">
      <w:pPr>
        <w:numPr>
          <w:ilvl w:val="0"/>
          <w:numId w:val="2"/>
        </w:numPr>
        <w:shd w:val="clear" w:color="auto" w:fill="FFFFFF"/>
        <w:spacing w:after="180" w:line="360" w:lineRule="atLeast"/>
        <w:ind w:left="0"/>
        <w:rPr>
          <w:rFonts w:asciiTheme="majorHAnsi" w:eastAsia="Times New Roman" w:hAnsiTheme="majorHAnsi" w:cs="Arial"/>
          <w:sz w:val="18"/>
          <w:szCs w:val="18"/>
          <w:lang w:eastAsia="es-CO"/>
        </w:rPr>
      </w:pPr>
      <w:hyperlink r:id="rId6" w:history="1">
        <w:r w:rsidR="00EC42A1" w:rsidRPr="00EC42A1">
          <w:rPr>
            <w:rFonts w:asciiTheme="majorHAnsi" w:eastAsia="Times New Roman" w:hAnsiTheme="majorHAnsi" w:cs="Arial"/>
            <w:b/>
            <w:bCs/>
            <w:sz w:val="20"/>
            <w:szCs w:val="18"/>
            <w:u w:val="single"/>
            <w:lang w:eastAsia="es-CO"/>
          </w:rPr>
          <w:t>Aguas Azufradas</w:t>
        </w:r>
      </w:hyperlink>
      <w:r w:rsidR="00EC42A1" w:rsidRPr="00EC42A1">
        <w:rPr>
          <w:rFonts w:asciiTheme="majorHAnsi" w:eastAsia="Times New Roman" w:hAnsiTheme="majorHAnsi" w:cs="Arial"/>
          <w:b/>
          <w:bCs/>
          <w:sz w:val="18"/>
          <w:szCs w:val="18"/>
          <w:lang w:eastAsia="es-CO"/>
        </w:rPr>
        <w:t>:</w:t>
      </w:r>
      <w:r w:rsidR="00EC42A1" w:rsidRPr="00EC42A1">
        <w:rPr>
          <w:rFonts w:asciiTheme="majorHAnsi" w:eastAsia="Times New Roman" w:hAnsiTheme="majorHAnsi" w:cs="Arial"/>
          <w:sz w:val="18"/>
          <w:szCs w:val="18"/>
          <w:lang w:eastAsia="es-CO"/>
        </w:rPr>
        <w:t> Famosa por sus pozos termales (</w:t>
      </w:r>
      <w:proofErr w:type="spellStart"/>
      <w:r w:rsidR="00EC42A1" w:rsidRPr="00EC42A1">
        <w:rPr>
          <w:rFonts w:asciiTheme="majorHAnsi" w:eastAsia="Times New Roman" w:hAnsiTheme="majorHAnsi" w:cs="Arial"/>
          <w:sz w:val="18"/>
          <w:szCs w:val="18"/>
          <w:lang w:eastAsia="es-CO"/>
        </w:rPr>
        <w:t>Acuata</w:t>
      </w:r>
      <w:proofErr w:type="spellEnd"/>
      <w:r w:rsidR="00EC42A1" w:rsidRPr="00EC42A1">
        <w:rPr>
          <w:rFonts w:asciiTheme="majorHAnsi" w:eastAsia="Times New Roman" w:hAnsiTheme="majorHAnsi" w:cs="Arial"/>
          <w:sz w:val="18"/>
          <w:szCs w:val="18"/>
          <w:lang w:eastAsia="es-CO"/>
        </w:rPr>
        <w:t>) y lodos medicinales, beneficiosos para problemas respiratorios, artritis y reumatismo desde la Colonia.</w:t>
      </w:r>
    </w:p>
    <w:p w:rsidR="00EC42A1" w:rsidRPr="00EC42A1" w:rsidRDefault="00416F8B" w:rsidP="00EC42A1">
      <w:pPr>
        <w:numPr>
          <w:ilvl w:val="0"/>
          <w:numId w:val="2"/>
        </w:numPr>
        <w:shd w:val="clear" w:color="auto" w:fill="FFFFFF"/>
        <w:spacing w:after="180" w:line="360" w:lineRule="atLeast"/>
        <w:ind w:left="0"/>
        <w:rPr>
          <w:rFonts w:asciiTheme="majorHAnsi" w:eastAsia="Times New Roman" w:hAnsiTheme="majorHAnsi" w:cs="Arial"/>
          <w:sz w:val="18"/>
          <w:szCs w:val="18"/>
          <w:lang w:eastAsia="es-CO"/>
        </w:rPr>
      </w:pPr>
      <w:hyperlink r:id="rId7" w:history="1">
        <w:r w:rsidR="00EC42A1" w:rsidRPr="00EC42A1">
          <w:rPr>
            <w:rFonts w:asciiTheme="majorHAnsi" w:eastAsia="Times New Roman" w:hAnsiTheme="majorHAnsi" w:cs="Arial"/>
            <w:b/>
            <w:bCs/>
            <w:sz w:val="20"/>
            <w:szCs w:val="18"/>
            <w:u w:val="single"/>
            <w:lang w:eastAsia="es-CO"/>
          </w:rPr>
          <w:t>Clima Cálido y Seco</w:t>
        </w:r>
      </w:hyperlink>
      <w:r w:rsidR="00EC42A1" w:rsidRPr="00EC42A1">
        <w:rPr>
          <w:rFonts w:asciiTheme="majorHAnsi" w:eastAsia="Times New Roman" w:hAnsiTheme="majorHAnsi" w:cs="Arial"/>
          <w:b/>
          <w:bCs/>
          <w:sz w:val="20"/>
          <w:szCs w:val="18"/>
          <w:lang w:eastAsia="es-CO"/>
        </w:rPr>
        <w:t>:</w:t>
      </w:r>
      <w:r w:rsidR="00EC42A1" w:rsidRPr="00EC42A1">
        <w:rPr>
          <w:rFonts w:asciiTheme="majorHAnsi" w:eastAsia="Times New Roman" w:hAnsiTheme="majorHAnsi" w:cs="Arial"/>
          <w:sz w:val="20"/>
          <w:szCs w:val="18"/>
          <w:lang w:eastAsia="es-CO"/>
        </w:rPr>
        <w:t> </w:t>
      </w:r>
      <w:r w:rsidR="00EC42A1" w:rsidRPr="00EC42A1">
        <w:rPr>
          <w:rFonts w:asciiTheme="majorHAnsi" w:eastAsia="Times New Roman" w:hAnsiTheme="majorHAnsi" w:cs="Arial"/>
          <w:sz w:val="18"/>
          <w:szCs w:val="18"/>
          <w:lang w:eastAsia="es-CO"/>
        </w:rPr>
        <w:t>Atrae a personas que buscan aire puro y temperaturas ideales para mejorar condiciones cardíacas y pulmonares.</w:t>
      </w:r>
    </w:p>
    <w:p w:rsidR="00EC42A1" w:rsidRPr="00EC42A1" w:rsidRDefault="00416F8B" w:rsidP="00EC42A1">
      <w:pPr>
        <w:numPr>
          <w:ilvl w:val="0"/>
          <w:numId w:val="2"/>
        </w:numPr>
        <w:shd w:val="clear" w:color="auto" w:fill="FFFFFF"/>
        <w:spacing w:after="180" w:line="360" w:lineRule="atLeast"/>
        <w:ind w:left="0"/>
        <w:rPr>
          <w:rFonts w:asciiTheme="majorHAnsi" w:eastAsia="Times New Roman" w:hAnsiTheme="majorHAnsi" w:cs="Arial"/>
          <w:sz w:val="18"/>
          <w:szCs w:val="18"/>
          <w:lang w:eastAsia="es-CO"/>
        </w:rPr>
      </w:pPr>
      <w:hyperlink r:id="rId8" w:history="1">
        <w:r w:rsidR="00EC42A1" w:rsidRPr="00EC42A1">
          <w:rPr>
            <w:rFonts w:asciiTheme="majorHAnsi" w:eastAsia="Times New Roman" w:hAnsiTheme="majorHAnsi" w:cs="Arial"/>
            <w:b/>
            <w:bCs/>
            <w:sz w:val="20"/>
            <w:szCs w:val="18"/>
            <w:u w:val="single"/>
            <w:lang w:eastAsia="es-CO"/>
          </w:rPr>
          <w:t>Paisajes y Actividades</w:t>
        </w:r>
      </w:hyperlink>
      <w:r w:rsidR="00EC42A1" w:rsidRPr="00EC42A1">
        <w:rPr>
          <w:rFonts w:asciiTheme="majorHAnsi" w:eastAsia="Times New Roman" w:hAnsiTheme="majorHAnsi" w:cs="Arial"/>
          <w:b/>
          <w:bCs/>
          <w:sz w:val="20"/>
          <w:szCs w:val="18"/>
          <w:lang w:eastAsia="es-CO"/>
        </w:rPr>
        <w:t>:</w:t>
      </w:r>
      <w:r w:rsidR="00EC42A1" w:rsidRPr="00EC42A1">
        <w:rPr>
          <w:rFonts w:asciiTheme="majorHAnsi" w:eastAsia="Times New Roman" w:hAnsiTheme="majorHAnsi" w:cs="Arial"/>
          <w:sz w:val="20"/>
          <w:szCs w:val="18"/>
          <w:lang w:eastAsia="es-CO"/>
        </w:rPr>
        <w:t> </w:t>
      </w:r>
      <w:r w:rsidR="00EC42A1" w:rsidRPr="00EC42A1">
        <w:rPr>
          <w:rFonts w:asciiTheme="majorHAnsi" w:eastAsia="Times New Roman" w:hAnsiTheme="majorHAnsi" w:cs="Arial"/>
          <w:sz w:val="18"/>
          <w:szCs w:val="18"/>
          <w:lang w:eastAsia="es-CO"/>
        </w:rPr>
        <w:t>Ofrece naturaleza para senderismo, kayak, parapente y descenso en flotador por el río, además de piscinas naturales. </w:t>
      </w:r>
    </w:p>
    <w:p w:rsidR="00EC42A1" w:rsidRPr="00EC42A1" w:rsidRDefault="00EC42A1" w:rsidP="00EC42A1">
      <w:pPr>
        <w:shd w:val="clear" w:color="auto" w:fill="FFFFFF"/>
        <w:spacing w:after="150" w:line="420" w:lineRule="atLeast"/>
        <w:jc w:val="center"/>
        <w:rPr>
          <w:rFonts w:asciiTheme="majorHAnsi" w:eastAsia="Times New Roman" w:hAnsiTheme="majorHAnsi" w:cs="Arial"/>
          <w:b/>
          <w:bCs/>
          <w:sz w:val="20"/>
          <w:szCs w:val="18"/>
          <w:lang w:eastAsia="es-CO"/>
        </w:rPr>
      </w:pPr>
      <w:r w:rsidRPr="00EC42A1">
        <w:rPr>
          <w:rFonts w:asciiTheme="majorHAnsi" w:eastAsia="Times New Roman" w:hAnsiTheme="majorHAnsi" w:cs="Arial"/>
          <w:b/>
          <w:bCs/>
          <w:sz w:val="20"/>
          <w:szCs w:val="18"/>
          <w:lang w:eastAsia="es-CO"/>
        </w:rPr>
        <w:t>Cultura e Historia</w:t>
      </w:r>
    </w:p>
    <w:p w:rsidR="00EC42A1" w:rsidRPr="00EC42A1" w:rsidRDefault="00416F8B" w:rsidP="00EC42A1">
      <w:pPr>
        <w:numPr>
          <w:ilvl w:val="0"/>
          <w:numId w:val="3"/>
        </w:numPr>
        <w:shd w:val="clear" w:color="auto" w:fill="FFFFFF"/>
        <w:spacing w:after="180" w:line="360" w:lineRule="atLeast"/>
        <w:ind w:left="0"/>
        <w:rPr>
          <w:rFonts w:asciiTheme="majorHAnsi" w:eastAsia="Times New Roman" w:hAnsiTheme="majorHAnsi" w:cs="Arial"/>
          <w:sz w:val="18"/>
          <w:szCs w:val="18"/>
          <w:lang w:eastAsia="es-CO"/>
        </w:rPr>
      </w:pPr>
      <w:hyperlink r:id="rId9" w:history="1">
        <w:r w:rsidR="00EC42A1" w:rsidRPr="00EC42A1">
          <w:rPr>
            <w:rFonts w:asciiTheme="majorHAnsi" w:eastAsia="Times New Roman" w:hAnsiTheme="majorHAnsi" w:cs="Arial"/>
            <w:b/>
            <w:bCs/>
            <w:sz w:val="20"/>
            <w:szCs w:val="18"/>
            <w:u w:val="single"/>
            <w:lang w:eastAsia="es-CO"/>
          </w:rPr>
          <w:t>Patrimonio Arquitectónico</w:t>
        </w:r>
      </w:hyperlink>
      <w:r w:rsidR="00EC42A1" w:rsidRPr="00EC42A1">
        <w:rPr>
          <w:rFonts w:asciiTheme="majorHAnsi" w:eastAsia="Times New Roman" w:hAnsiTheme="majorHAnsi" w:cs="Arial"/>
          <w:b/>
          <w:bCs/>
          <w:sz w:val="18"/>
          <w:szCs w:val="18"/>
          <w:lang w:eastAsia="es-CO"/>
        </w:rPr>
        <w:t>:</w:t>
      </w:r>
      <w:r w:rsidR="00EC42A1" w:rsidRPr="00EC42A1">
        <w:rPr>
          <w:rFonts w:asciiTheme="majorHAnsi" w:eastAsia="Times New Roman" w:hAnsiTheme="majorHAnsi" w:cs="Arial"/>
          <w:sz w:val="18"/>
          <w:szCs w:val="18"/>
          <w:lang w:eastAsia="es-CO"/>
        </w:rPr>
        <w:t> Destaca la Iglesia de San Jacinto, una de las más altas de Cundinamarca, con un reloj italiano y murales del artista Alfredo Garzón.</w:t>
      </w:r>
    </w:p>
    <w:p w:rsidR="00EC42A1" w:rsidRPr="00EC42A1" w:rsidRDefault="00416F8B" w:rsidP="00EC42A1">
      <w:pPr>
        <w:numPr>
          <w:ilvl w:val="0"/>
          <w:numId w:val="3"/>
        </w:numPr>
        <w:shd w:val="clear" w:color="auto" w:fill="FFFFFF"/>
        <w:spacing w:after="180" w:line="360" w:lineRule="atLeast"/>
        <w:ind w:left="0"/>
        <w:rPr>
          <w:rFonts w:asciiTheme="majorHAnsi" w:eastAsia="Times New Roman" w:hAnsiTheme="majorHAnsi" w:cs="Arial"/>
          <w:sz w:val="18"/>
          <w:szCs w:val="18"/>
          <w:lang w:eastAsia="es-CO"/>
        </w:rPr>
      </w:pPr>
      <w:hyperlink r:id="rId10" w:history="1">
        <w:r w:rsidR="00EC42A1" w:rsidRPr="00EC42A1">
          <w:rPr>
            <w:rFonts w:asciiTheme="majorHAnsi" w:eastAsia="Times New Roman" w:hAnsiTheme="majorHAnsi" w:cs="Arial"/>
            <w:b/>
            <w:bCs/>
            <w:sz w:val="20"/>
            <w:szCs w:val="18"/>
            <w:u w:val="single"/>
            <w:lang w:eastAsia="es-CO"/>
          </w:rPr>
          <w:t>Tradiciones</w:t>
        </w:r>
      </w:hyperlink>
      <w:r w:rsidR="00EC42A1" w:rsidRPr="00EC42A1">
        <w:rPr>
          <w:rFonts w:asciiTheme="majorHAnsi" w:eastAsia="Times New Roman" w:hAnsiTheme="majorHAnsi" w:cs="Arial"/>
          <w:b/>
          <w:bCs/>
          <w:sz w:val="20"/>
          <w:szCs w:val="18"/>
          <w:lang w:eastAsia="es-CO"/>
        </w:rPr>
        <w:t>:</w:t>
      </w:r>
      <w:r w:rsidR="00EC42A1" w:rsidRPr="00EC42A1">
        <w:rPr>
          <w:rFonts w:asciiTheme="majorHAnsi" w:eastAsia="Times New Roman" w:hAnsiTheme="majorHAnsi" w:cs="Arial"/>
          <w:sz w:val="20"/>
          <w:szCs w:val="18"/>
          <w:lang w:eastAsia="es-CO"/>
        </w:rPr>
        <w:t> </w:t>
      </w:r>
      <w:r w:rsidR="00EC42A1" w:rsidRPr="00EC42A1">
        <w:rPr>
          <w:rFonts w:asciiTheme="majorHAnsi" w:eastAsia="Times New Roman" w:hAnsiTheme="majorHAnsi" w:cs="Arial"/>
          <w:sz w:val="18"/>
          <w:szCs w:val="18"/>
          <w:lang w:eastAsia="es-CO"/>
        </w:rPr>
        <w:t>Posee títulos y escudo otorgados por el Rey de España, siendo un importante punto histórico en la región del río Magdalena.</w:t>
      </w:r>
    </w:p>
    <w:p w:rsidR="00EC42A1" w:rsidRPr="00EC42A1" w:rsidRDefault="00416F8B" w:rsidP="00EC42A1">
      <w:pPr>
        <w:numPr>
          <w:ilvl w:val="0"/>
          <w:numId w:val="3"/>
        </w:numPr>
        <w:shd w:val="clear" w:color="auto" w:fill="FFFFFF"/>
        <w:spacing w:after="180" w:line="360" w:lineRule="atLeast"/>
        <w:ind w:left="0"/>
        <w:rPr>
          <w:rFonts w:asciiTheme="majorHAnsi" w:eastAsia="Times New Roman" w:hAnsiTheme="majorHAnsi" w:cs="Arial"/>
          <w:sz w:val="18"/>
          <w:szCs w:val="18"/>
          <w:lang w:eastAsia="es-CO"/>
        </w:rPr>
      </w:pPr>
      <w:hyperlink r:id="rId11" w:history="1">
        <w:r w:rsidR="00EC42A1" w:rsidRPr="00EC42A1">
          <w:rPr>
            <w:rFonts w:asciiTheme="majorHAnsi" w:eastAsia="Times New Roman" w:hAnsiTheme="majorHAnsi" w:cs="Arial"/>
            <w:b/>
            <w:bCs/>
            <w:sz w:val="20"/>
            <w:szCs w:val="18"/>
            <w:u w:val="single"/>
            <w:lang w:eastAsia="es-CO"/>
          </w:rPr>
          <w:t>Fiestas y Gastronomía</w:t>
        </w:r>
      </w:hyperlink>
      <w:r w:rsidR="00EC42A1" w:rsidRPr="00EC42A1">
        <w:rPr>
          <w:rFonts w:asciiTheme="majorHAnsi" w:eastAsia="Times New Roman" w:hAnsiTheme="majorHAnsi" w:cs="Arial"/>
          <w:b/>
          <w:bCs/>
          <w:sz w:val="20"/>
          <w:szCs w:val="18"/>
          <w:lang w:eastAsia="es-CO"/>
        </w:rPr>
        <w:t>:</w:t>
      </w:r>
      <w:r w:rsidR="00EC42A1" w:rsidRPr="00EC42A1">
        <w:rPr>
          <w:rFonts w:asciiTheme="majorHAnsi" w:eastAsia="Times New Roman" w:hAnsiTheme="majorHAnsi" w:cs="Arial"/>
          <w:sz w:val="20"/>
          <w:szCs w:val="18"/>
          <w:lang w:eastAsia="es-CO"/>
        </w:rPr>
        <w:t> </w:t>
      </w:r>
      <w:r w:rsidR="00EC42A1" w:rsidRPr="00EC42A1">
        <w:rPr>
          <w:rFonts w:asciiTheme="majorHAnsi" w:eastAsia="Times New Roman" w:hAnsiTheme="majorHAnsi" w:cs="Arial"/>
          <w:sz w:val="18"/>
          <w:szCs w:val="18"/>
          <w:lang w:eastAsia="es-CO"/>
        </w:rPr>
        <w:t>Famosa por el Festival de la Lechona y el mejor salpicón del departamento, además de festividades culturales y ferias locales. </w:t>
      </w:r>
    </w:p>
    <w:p w:rsidR="00EC42A1" w:rsidRPr="00EC42A1" w:rsidRDefault="00EC42A1" w:rsidP="00EC42A1">
      <w:pPr>
        <w:shd w:val="clear" w:color="auto" w:fill="FFFFFF"/>
        <w:spacing w:after="150" w:line="420" w:lineRule="atLeast"/>
        <w:jc w:val="center"/>
        <w:rPr>
          <w:rFonts w:asciiTheme="majorHAnsi" w:eastAsia="Times New Roman" w:hAnsiTheme="majorHAnsi" w:cs="Arial"/>
          <w:b/>
          <w:bCs/>
          <w:sz w:val="20"/>
          <w:szCs w:val="18"/>
          <w:lang w:eastAsia="es-CO"/>
        </w:rPr>
      </w:pPr>
      <w:r w:rsidRPr="00EC42A1">
        <w:rPr>
          <w:rFonts w:asciiTheme="majorHAnsi" w:eastAsia="Times New Roman" w:hAnsiTheme="majorHAnsi" w:cs="Arial"/>
          <w:b/>
          <w:bCs/>
          <w:sz w:val="20"/>
          <w:szCs w:val="18"/>
          <w:lang w:eastAsia="es-CO"/>
        </w:rPr>
        <w:t>Economía y Turismo</w:t>
      </w:r>
    </w:p>
    <w:p w:rsidR="00EC42A1" w:rsidRPr="00EC42A1" w:rsidRDefault="00416F8B" w:rsidP="00EC42A1">
      <w:pPr>
        <w:numPr>
          <w:ilvl w:val="0"/>
          <w:numId w:val="4"/>
        </w:numPr>
        <w:shd w:val="clear" w:color="auto" w:fill="FFFFFF"/>
        <w:spacing w:after="180" w:line="360" w:lineRule="atLeast"/>
        <w:ind w:left="0"/>
        <w:rPr>
          <w:rFonts w:asciiTheme="majorHAnsi" w:eastAsia="Times New Roman" w:hAnsiTheme="majorHAnsi" w:cs="Arial"/>
          <w:sz w:val="18"/>
          <w:szCs w:val="18"/>
          <w:lang w:eastAsia="es-CO"/>
        </w:rPr>
      </w:pPr>
      <w:hyperlink r:id="rId12" w:history="1">
        <w:r w:rsidR="00EC42A1" w:rsidRPr="00EC42A1">
          <w:rPr>
            <w:rFonts w:asciiTheme="majorHAnsi" w:eastAsia="Times New Roman" w:hAnsiTheme="majorHAnsi" w:cs="Arial"/>
            <w:b/>
            <w:bCs/>
            <w:sz w:val="20"/>
            <w:szCs w:val="18"/>
            <w:u w:val="single"/>
            <w:lang w:eastAsia="es-CO"/>
          </w:rPr>
          <w:t>Agricultura</w:t>
        </w:r>
      </w:hyperlink>
      <w:r w:rsidR="00EC42A1" w:rsidRPr="00EC42A1">
        <w:rPr>
          <w:rFonts w:asciiTheme="majorHAnsi" w:eastAsia="Times New Roman" w:hAnsiTheme="majorHAnsi" w:cs="Arial"/>
          <w:b/>
          <w:bCs/>
          <w:sz w:val="18"/>
          <w:szCs w:val="18"/>
          <w:lang w:eastAsia="es-CO"/>
        </w:rPr>
        <w:t>:</w:t>
      </w:r>
      <w:r w:rsidR="00EC42A1" w:rsidRPr="00EC42A1">
        <w:rPr>
          <w:rFonts w:asciiTheme="majorHAnsi" w:eastAsia="Times New Roman" w:hAnsiTheme="majorHAnsi" w:cs="Arial"/>
          <w:sz w:val="18"/>
          <w:szCs w:val="18"/>
          <w:lang w:eastAsia="es-CO"/>
        </w:rPr>
        <w:t> Su economía se basa en cultivos como frutas, caña de azúcar y tabaco.</w:t>
      </w:r>
    </w:p>
    <w:p w:rsidR="00EC42A1" w:rsidRPr="00EC42A1" w:rsidRDefault="00416F8B" w:rsidP="00EC42A1">
      <w:pPr>
        <w:numPr>
          <w:ilvl w:val="0"/>
          <w:numId w:val="4"/>
        </w:numPr>
        <w:shd w:val="clear" w:color="auto" w:fill="FFFFFF"/>
        <w:spacing w:after="180" w:line="360" w:lineRule="atLeast"/>
        <w:ind w:left="0"/>
        <w:rPr>
          <w:rFonts w:ascii="Arial" w:eastAsia="Times New Roman" w:hAnsi="Arial" w:cs="Arial"/>
          <w:color w:val="0A0A0A"/>
          <w:sz w:val="24"/>
          <w:szCs w:val="24"/>
          <w:lang w:eastAsia="es-CO"/>
        </w:rPr>
      </w:pPr>
      <w:hyperlink r:id="rId13" w:history="1">
        <w:r w:rsidR="00EC42A1" w:rsidRPr="00EC42A1">
          <w:rPr>
            <w:rFonts w:asciiTheme="majorHAnsi" w:eastAsia="Times New Roman" w:hAnsiTheme="majorHAnsi" w:cs="Arial"/>
            <w:b/>
            <w:bCs/>
            <w:sz w:val="20"/>
            <w:szCs w:val="18"/>
            <w:u w:val="single"/>
            <w:lang w:eastAsia="es-CO"/>
          </w:rPr>
          <w:t>Destino Turístico</w:t>
        </w:r>
      </w:hyperlink>
      <w:r w:rsidR="00EC42A1" w:rsidRPr="00EC42A1">
        <w:rPr>
          <w:rFonts w:asciiTheme="majorHAnsi" w:eastAsia="Times New Roman" w:hAnsiTheme="majorHAnsi" w:cs="Arial"/>
          <w:b/>
          <w:bCs/>
          <w:sz w:val="18"/>
          <w:szCs w:val="18"/>
          <w:lang w:eastAsia="es-CO"/>
        </w:rPr>
        <w:t>:</w:t>
      </w:r>
      <w:r w:rsidR="00EC42A1" w:rsidRPr="00EC42A1">
        <w:rPr>
          <w:rFonts w:asciiTheme="majorHAnsi" w:eastAsia="Times New Roman" w:hAnsiTheme="majorHAnsi" w:cs="Arial"/>
          <w:sz w:val="18"/>
          <w:szCs w:val="18"/>
          <w:lang w:eastAsia="es-CO"/>
        </w:rPr>
        <w:t> Atrae visitantes por su cli</w:t>
      </w:r>
      <w:r w:rsidR="00EC42A1" w:rsidRPr="00EC42A1">
        <w:rPr>
          <w:rFonts w:asciiTheme="majorHAnsi" w:eastAsia="Times New Roman" w:hAnsiTheme="majorHAnsi" w:cs="Arial"/>
          <w:color w:val="0A0A0A"/>
          <w:sz w:val="18"/>
          <w:szCs w:val="18"/>
          <w:lang w:eastAsia="es-CO"/>
        </w:rPr>
        <w:t>ma, termales, deportes de aventura y opciones de alojamiento como hoteles y resorts, con fácil acceso desde Bogotá</w:t>
      </w:r>
      <w:r w:rsidR="00EC42A1" w:rsidRPr="00EC42A1">
        <w:rPr>
          <w:rFonts w:ascii="Arial" w:eastAsia="Times New Roman" w:hAnsi="Arial" w:cs="Arial"/>
          <w:color w:val="0A0A0A"/>
          <w:sz w:val="24"/>
          <w:szCs w:val="24"/>
          <w:lang w:eastAsia="es-CO"/>
        </w:rPr>
        <w:t>. </w:t>
      </w:r>
    </w:p>
    <w:p w:rsidR="00EC42A1" w:rsidRDefault="00EC42A1" w:rsidP="00EC1176">
      <w:pPr>
        <w:jc w:val="both"/>
        <w:rPr>
          <w:sz w:val="18"/>
        </w:rPr>
      </w:pPr>
    </w:p>
    <w:p w:rsidR="00545F44" w:rsidRDefault="00545F44" w:rsidP="00EC1176">
      <w:pPr>
        <w:jc w:val="both"/>
        <w:rPr>
          <w:sz w:val="18"/>
        </w:rPr>
      </w:pPr>
      <w:r>
        <w:rPr>
          <w:sz w:val="18"/>
        </w:rPr>
        <w:t>1. EL ALUMNO DESEA AYUDARLE A SUS PADRES PARA MEJORAR SU SITUACION ECONOMICA. QUE PROPUESTA (SEGÚN CON LA LECTURA Y EL CASO QUE SE PLANTEA) HARIA PARA MEJORAR LOS INGRESOS USANDO LA TECNOLOGIA, INFORMATICA Y LAS TIC</w:t>
      </w:r>
      <w:proofErr w:type="gramStart"/>
      <w:r>
        <w:rPr>
          <w:sz w:val="18"/>
        </w:rPr>
        <w:t>?</w:t>
      </w:r>
      <w:proofErr w:type="gramEnd"/>
      <w:r>
        <w:rPr>
          <w:sz w:val="18"/>
        </w:rPr>
        <w:t xml:space="preserve"> EXPLIQUELA CON DETALLE COMO LO HARIA?, EN DONDE</w:t>
      </w:r>
      <w:r w:rsidR="00BD15C7">
        <w:rPr>
          <w:sz w:val="18"/>
        </w:rPr>
        <w:t xml:space="preserve"> Y COMO</w:t>
      </w:r>
      <w:bookmarkStart w:id="2" w:name="_GoBack"/>
      <w:bookmarkEnd w:id="2"/>
      <w:r>
        <w:rPr>
          <w:sz w:val="18"/>
        </w:rPr>
        <w:t xml:space="preserve"> LO HARIA </w:t>
      </w:r>
      <w:proofErr w:type="gramStart"/>
      <w:r>
        <w:rPr>
          <w:sz w:val="18"/>
        </w:rPr>
        <w:t>( EN</w:t>
      </w:r>
      <w:proofErr w:type="gramEnd"/>
      <w:r>
        <w:rPr>
          <w:sz w:val="18"/>
        </w:rPr>
        <w:t xml:space="preserve"> UN LOCAL, EN LA CASA, EN EL PARQUE), QUE PRODUCTO VENDERIA O DISEÑARIA ? , RECURSOS QUE USARIA?, NECESITA INVERSION?, QUE RAMA DE LAS TIC COMO SON INFLUENCER, DISEÑADOR GRAFICO, DISEÑADOR WEB, MARKETIN DIGITAL EN REDES SOCIALES PODRIA DESEMPEÑARSE ESTE JOVEN SEGÚN LA SOLUCION QUE PROPONE</w:t>
      </w:r>
      <w:proofErr w:type="gramStart"/>
      <w:r>
        <w:rPr>
          <w:sz w:val="18"/>
        </w:rPr>
        <w:t>?</w:t>
      </w:r>
      <w:proofErr w:type="gramEnd"/>
      <w:r>
        <w:rPr>
          <w:sz w:val="18"/>
        </w:rPr>
        <w:t xml:space="preserve"> QUE PROGRAMAS INFORMATICOS Y TECNOLOGICOS SE USARAN</w:t>
      </w:r>
      <w:proofErr w:type="gramStart"/>
      <w:r>
        <w:rPr>
          <w:sz w:val="18"/>
        </w:rPr>
        <w:t>?</w:t>
      </w:r>
      <w:proofErr w:type="gramEnd"/>
      <w:r>
        <w:rPr>
          <w:sz w:val="18"/>
        </w:rPr>
        <w:t xml:space="preserve"> DEFINIR EL PROCESO DESDE OFRECER EL PRODUCTO O SERVICIO HATA EL CLIENTE</w:t>
      </w:r>
      <w:proofErr w:type="gramStart"/>
      <w:r>
        <w:rPr>
          <w:sz w:val="18"/>
        </w:rPr>
        <w:t>?</w:t>
      </w:r>
      <w:proofErr w:type="gramEnd"/>
    </w:p>
    <w:p w:rsidR="00545F44" w:rsidRDefault="00545F44" w:rsidP="00EC1176">
      <w:pPr>
        <w:jc w:val="both"/>
        <w:rPr>
          <w:sz w:val="18"/>
        </w:rPr>
      </w:pPr>
      <w:r>
        <w:rPr>
          <w:sz w:val="18"/>
        </w:rPr>
        <w:t>2. DESPUES DE ESCRIBIR TODO ESTE PROCESO, HACER UN GRAFICO QUE REUNA TODO LO QUE ESCRIBIO.</w:t>
      </w:r>
    </w:p>
    <w:p w:rsidR="00A556B6" w:rsidRDefault="00EC42A1" w:rsidP="00EC1176">
      <w:pPr>
        <w:jc w:val="both"/>
        <w:rPr>
          <w:sz w:val="18"/>
        </w:rPr>
      </w:pPr>
      <w:r>
        <w:rPr>
          <w:sz w:val="18"/>
        </w:rPr>
        <w:t>3.</w:t>
      </w:r>
      <w:r w:rsidR="00DB50E4">
        <w:rPr>
          <w:sz w:val="18"/>
        </w:rPr>
        <w:t xml:space="preserve"> DEBE HACER UNA LISTA DE PALABRAS O TERMINOS QUE DESCONOZCA, BUSCARLOS EN INTERNET O HABLAR CON EL MONITOR O EL DOCENTE PARA QUE LE ACLARE ESTE CONCEPTO. </w:t>
      </w:r>
    </w:p>
    <w:p w:rsidR="007A6ED5" w:rsidRDefault="00A556B6" w:rsidP="00EC1176">
      <w:pPr>
        <w:jc w:val="both"/>
        <w:rPr>
          <w:sz w:val="18"/>
        </w:rPr>
      </w:pPr>
      <w:r>
        <w:rPr>
          <w:sz w:val="18"/>
        </w:rPr>
        <w:t xml:space="preserve">4. </w:t>
      </w:r>
      <w:r w:rsidR="00EC42A1">
        <w:rPr>
          <w:sz w:val="18"/>
        </w:rPr>
        <w:t xml:space="preserve"> SUSTENTA LA OTRA PERSONA DE ESTA PROPUESTA.</w:t>
      </w:r>
      <w:r w:rsidR="00DB50E4">
        <w:rPr>
          <w:sz w:val="18"/>
        </w:rPr>
        <w:t xml:space="preserve"> SI EN LA SUSTENTACION NO SABE ALGUN TERMINO Y NO ESTA EN LA LISTA DEL PUNTO 3, ENTONCES MSE LE BAJARA 10 PUNTOS A LA NOTA POR HACER LAS ACTIVIDADES A MEDIAS.</w:t>
      </w:r>
    </w:p>
    <w:sectPr w:rsidR="007A6E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ar(--heading-font-family)">
    <w:altName w:val="Times New Roman"/>
    <w:panose1 w:val="00000000000000000000"/>
    <w:charset w:val="00"/>
    <w:family w:val="roman"/>
    <w:notTrueType/>
    <w:pitch w:val="default"/>
  </w:font>
  <w:font w:name="var(--link-font-family)">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5AB"/>
    <w:multiLevelType w:val="multilevel"/>
    <w:tmpl w:val="46B4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74500"/>
    <w:multiLevelType w:val="multilevel"/>
    <w:tmpl w:val="AAE6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384B26"/>
    <w:multiLevelType w:val="multilevel"/>
    <w:tmpl w:val="6370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FF38AB"/>
    <w:multiLevelType w:val="multilevel"/>
    <w:tmpl w:val="7BA8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1D8"/>
    <w:rsid w:val="000258FD"/>
    <w:rsid w:val="000E0481"/>
    <w:rsid w:val="00137A12"/>
    <w:rsid w:val="00263F6D"/>
    <w:rsid w:val="00416F8B"/>
    <w:rsid w:val="00506683"/>
    <w:rsid w:val="00545F44"/>
    <w:rsid w:val="005C3731"/>
    <w:rsid w:val="005E2941"/>
    <w:rsid w:val="00652525"/>
    <w:rsid w:val="007A6ED5"/>
    <w:rsid w:val="00807B94"/>
    <w:rsid w:val="00816EAE"/>
    <w:rsid w:val="008511D8"/>
    <w:rsid w:val="009152D6"/>
    <w:rsid w:val="00A556B6"/>
    <w:rsid w:val="00BD15C7"/>
    <w:rsid w:val="00C5509C"/>
    <w:rsid w:val="00CC2442"/>
    <w:rsid w:val="00D01CF1"/>
    <w:rsid w:val="00DB50E4"/>
    <w:rsid w:val="00EC1176"/>
    <w:rsid w:val="00EC42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C5509C"/>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C550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511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8511D8"/>
    <w:rPr>
      <w:b/>
      <w:bCs/>
    </w:rPr>
  </w:style>
  <w:style w:type="paragraph" w:styleId="NormalWeb">
    <w:name w:val="Normal (Web)"/>
    <w:basedOn w:val="Normal"/>
    <w:uiPriority w:val="99"/>
    <w:semiHidden/>
    <w:unhideWhenUsed/>
    <w:rsid w:val="0050668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C5509C"/>
    <w:rPr>
      <w:i/>
      <w:iCs/>
    </w:rPr>
  </w:style>
  <w:style w:type="character" w:customStyle="1" w:styleId="Ttulo2Car">
    <w:name w:val="Título 2 Car"/>
    <w:basedOn w:val="Fuentedeprrafopredeter"/>
    <w:link w:val="Ttulo2"/>
    <w:uiPriority w:val="9"/>
    <w:rsid w:val="00C5509C"/>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semiHidden/>
    <w:rsid w:val="00C5509C"/>
    <w:rPr>
      <w:rFonts w:asciiTheme="majorHAnsi" w:eastAsiaTheme="majorEastAsia" w:hAnsiTheme="majorHAnsi" w:cstheme="majorBidi"/>
      <w:b/>
      <w:bCs/>
      <w:color w:val="4F81BD" w:themeColor="accent1"/>
    </w:rPr>
  </w:style>
  <w:style w:type="character" w:customStyle="1" w:styleId="vkekvd">
    <w:name w:val="vkekvd"/>
    <w:basedOn w:val="Fuentedeprrafopredeter"/>
    <w:rsid w:val="00EC42A1"/>
  </w:style>
  <w:style w:type="character" w:customStyle="1" w:styleId="t286pc">
    <w:name w:val="t286pc"/>
    <w:basedOn w:val="Fuentedeprrafopredeter"/>
    <w:rsid w:val="00EC42A1"/>
  </w:style>
  <w:style w:type="character" w:styleId="Hipervnculo">
    <w:name w:val="Hyperlink"/>
    <w:basedOn w:val="Fuentedeprrafopredeter"/>
    <w:uiPriority w:val="99"/>
    <w:semiHidden/>
    <w:unhideWhenUsed/>
    <w:rsid w:val="00EC42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C5509C"/>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C550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511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8511D8"/>
    <w:rPr>
      <w:b/>
      <w:bCs/>
    </w:rPr>
  </w:style>
  <w:style w:type="paragraph" w:styleId="NormalWeb">
    <w:name w:val="Normal (Web)"/>
    <w:basedOn w:val="Normal"/>
    <w:uiPriority w:val="99"/>
    <w:semiHidden/>
    <w:unhideWhenUsed/>
    <w:rsid w:val="0050668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C5509C"/>
    <w:rPr>
      <w:i/>
      <w:iCs/>
    </w:rPr>
  </w:style>
  <w:style w:type="character" w:customStyle="1" w:styleId="Ttulo2Car">
    <w:name w:val="Título 2 Car"/>
    <w:basedOn w:val="Fuentedeprrafopredeter"/>
    <w:link w:val="Ttulo2"/>
    <w:uiPriority w:val="9"/>
    <w:rsid w:val="00C5509C"/>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semiHidden/>
    <w:rsid w:val="00C5509C"/>
    <w:rPr>
      <w:rFonts w:asciiTheme="majorHAnsi" w:eastAsiaTheme="majorEastAsia" w:hAnsiTheme="majorHAnsi" w:cstheme="majorBidi"/>
      <w:b/>
      <w:bCs/>
      <w:color w:val="4F81BD" w:themeColor="accent1"/>
    </w:rPr>
  </w:style>
  <w:style w:type="character" w:customStyle="1" w:styleId="vkekvd">
    <w:name w:val="vkekvd"/>
    <w:basedOn w:val="Fuentedeprrafopredeter"/>
    <w:rsid w:val="00EC42A1"/>
  </w:style>
  <w:style w:type="character" w:customStyle="1" w:styleId="t286pc">
    <w:name w:val="t286pc"/>
    <w:basedOn w:val="Fuentedeprrafopredeter"/>
    <w:rsid w:val="00EC42A1"/>
  </w:style>
  <w:style w:type="character" w:styleId="Hipervnculo">
    <w:name w:val="Hyperlink"/>
    <w:basedOn w:val="Fuentedeprrafopredeter"/>
    <w:uiPriority w:val="99"/>
    <w:semiHidden/>
    <w:unhideWhenUsed/>
    <w:rsid w:val="00EC42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6446">
      <w:bodyDiv w:val="1"/>
      <w:marLeft w:val="0"/>
      <w:marRight w:val="0"/>
      <w:marTop w:val="0"/>
      <w:marBottom w:val="0"/>
      <w:divBdr>
        <w:top w:val="none" w:sz="0" w:space="0" w:color="auto"/>
        <w:left w:val="none" w:sz="0" w:space="0" w:color="auto"/>
        <w:bottom w:val="none" w:sz="0" w:space="0" w:color="auto"/>
        <w:right w:val="none" w:sz="0" w:space="0" w:color="auto"/>
      </w:divBdr>
      <w:divsChild>
        <w:div w:id="504243630">
          <w:marLeft w:val="0"/>
          <w:marRight w:val="0"/>
          <w:marTop w:val="0"/>
          <w:marBottom w:val="300"/>
          <w:divBdr>
            <w:top w:val="none" w:sz="0" w:space="0" w:color="auto"/>
            <w:left w:val="none" w:sz="0" w:space="0" w:color="auto"/>
            <w:bottom w:val="none" w:sz="0" w:space="0" w:color="auto"/>
            <w:right w:val="none" w:sz="0" w:space="0" w:color="auto"/>
          </w:divBdr>
        </w:div>
        <w:div w:id="119765047">
          <w:marLeft w:val="0"/>
          <w:marRight w:val="0"/>
          <w:marTop w:val="300"/>
          <w:marBottom w:val="150"/>
          <w:divBdr>
            <w:top w:val="none" w:sz="0" w:space="0" w:color="auto"/>
            <w:left w:val="none" w:sz="0" w:space="0" w:color="auto"/>
            <w:bottom w:val="none" w:sz="0" w:space="0" w:color="auto"/>
            <w:right w:val="none" w:sz="0" w:space="0" w:color="auto"/>
          </w:divBdr>
        </w:div>
        <w:div w:id="998923508">
          <w:marLeft w:val="0"/>
          <w:marRight w:val="0"/>
          <w:marTop w:val="300"/>
          <w:marBottom w:val="150"/>
          <w:divBdr>
            <w:top w:val="none" w:sz="0" w:space="0" w:color="auto"/>
            <w:left w:val="none" w:sz="0" w:space="0" w:color="auto"/>
            <w:bottom w:val="none" w:sz="0" w:space="0" w:color="auto"/>
            <w:right w:val="none" w:sz="0" w:space="0" w:color="auto"/>
          </w:divBdr>
        </w:div>
        <w:div w:id="1114180155">
          <w:marLeft w:val="0"/>
          <w:marRight w:val="0"/>
          <w:marTop w:val="300"/>
          <w:marBottom w:val="150"/>
          <w:divBdr>
            <w:top w:val="none" w:sz="0" w:space="0" w:color="auto"/>
            <w:left w:val="none" w:sz="0" w:space="0" w:color="auto"/>
            <w:bottom w:val="none" w:sz="0" w:space="0" w:color="auto"/>
            <w:right w:val="none" w:sz="0" w:space="0" w:color="auto"/>
          </w:divBdr>
        </w:div>
      </w:divsChild>
    </w:div>
    <w:div w:id="129901845">
      <w:bodyDiv w:val="1"/>
      <w:marLeft w:val="0"/>
      <w:marRight w:val="0"/>
      <w:marTop w:val="0"/>
      <w:marBottom w:val="0"/>
      <w:divBdr>
        <w:top w:val="none" w:sz="0" w:space="0" w:color="auto"/>
        <w:left w:val="none" w:sz="0" w:space="0" w:color="auto"/>
        <w:bottom w:val="none" w:sz="0" w:space="0" w:color="auto"/>
        <w:right w:val="none" w:sz="0" w:space="0" w:color="auto"/>
      </w:divBdr>
    </w:div>
    <w:div w:id="1240285671">
      <w:bodyDiv w:val="1"/>
      <w:marLeft w:val="0"/>
      <w:marRight w:val="0"/>
      <w:marTop w:val="0"/>
      <w:marBottom w:val="0"/>
      <w:divBdr>
        <w:top w:val="none" w:sz="0" w:space="0" w:color="auto"/>
        <w:left w:val="none" w:sz="0" w:space="0" w:color="auto"/>
        <w:bottom w:val="none" w:sz="0" w:space="0" w:color="auto"/>
        <w:right w:val="none" w:sz="0" w:space="0" w:color="auto"/>
      </w:divBdr>
    </w:div>
    <w:div w:id="1732382788">
      <w:bodyDiv w:val="1"/>
      <w:marLeft w:val="0"/>
      <w:marRight w:val="0"/>
      <w:marTop w:val="0"/>
      <w:marBottom w:val="0"/>
      <w:divBdr>
        <w:top w:val="none" w:sz="0" w:space="0" w:color="auto"/>
        <w:left w:val="none" w:sz="0" w:space="0" w:color="auto"/>
        <w:bottom w:val="none" w:sz="0" w:space="0" w:color="auto"/>
        <w:right w:val="none" w:sz="0" w:space="0" w:color="auto"/>
      </w:divBdr>
    </w:div>
    <w:div w:id="1990399104">
      <w:bodyDiv w:val="1"/>
      <w:marLeft w:val="0"/>
      <w:marRight w:val="0"/>
      <w:marTop w:val="0"/>
      <w:marBottom w:val="0"/>
      <w:divBdr>
        <w:top w:val="none" w:sz="0" w:space="0" w:color="auto"/>
        <w:left w:val="none" w:sz="0" w:space="0" w:color="auto"/>
        <w:bottom w:val="none" w:sz="0" w:space="0" w:color="auto"/>
        <w:right w:val="none" w:sz="0" w:space="0" w:color="auto"/>
      </w:divBdr>
    </w:div>
    <w:div w:id="20589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Paisajes+y+Actividades&amp;sca_esv=9c2282f08c1c1588&amp;sxsrf=AE3TifMmwmoF854K4jtNEuMETOQ_jiEcWQ%3A1765599959339&amp;ei=1-o8aae0FP2JwbkP2ey82As&amp;ved=2ahUKEwiw8sfs3LmRAxW1RzABHYxMARcQgK4QegQIAxAF&amp;uact=5&amp;oq=EN+QUE+SE+DESTACA+TOCAIMA&amp;gs_lp=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-IBgGQBhS6BgYIARABGAi6BgQIAhgHkgcJMS4xLjUtMS4xoAcAsgcAuAcAwgcHNS0yLjgtMsgHsAyACAA&amp;sclient=gws-wiz-serp&amp;mstk=AUtExfADQs4njXWL4KcTV9SCWWq51k47DQdk9mfnYgWmEih9rjiFVg5RI24s6UPPTcDw1qi8Gg-N6ugRk7VtUZuM0BCGKh4M79z363lWk-IoG_lRJkYT--lF8rGxNotEyDJFJ_6DzX_i0UygeW9Unc-6ro5VhnVLLJqHERtGu7IFVg4gOVN6XuGUg6jGoXQQX4m87Y2OFpB5JVxDeA3QrCaajhq-prGr6Zi6xO3wMohdMYlX1BXQKBM1veqoEVLPF6zMJzotLMjhe8woqwAl8s-FPbNL&amp;csui=3" TargetMode="External"/><Relationship Id="rId13" Type="http://schemas.openxmlformats.org/officeDocument/2006/relationships/hyperlink" Target="https://www.google.com/search?q=Destino+Tur%C3%ADstico&amp;sca_esv=9c2282f08c1c1588&amp;sxsrf=AE3TifMmwmoF854K4jtNEuMETOQ_jiEcWQ%3A1765599959339&amp;ei=1-o8aae0FP2JwbkP2ey82As&amp;ved=2ahUKEwiw8sfs3LmRAxW1RzABHYxMARcQgK4QegQICBAD&amp;uact=5&amp;oq=EN+QUE+SE+DESTACA+TOCAIMA&amp;gs_lp=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-IBgGQBhS6BgYIARABGAi6BgQIAhgHkgcJMS4xLjUtMS4xoAcAsgcAuAcAwgcHNS0yLjgtMsgHsAyACAA&amp;sclient=gws-wiz-serp&amp;mstk=AUtExfADQs4njXWL4KcTV9SCWWq51k47DQdk9mfnYgWmEih9rjiFVg5RI24s6UPPTcDw1qi8Gg-N6ugRk7VtUZuM0BCGKh4M79z363lWk-IoG_lRJkYT--lF8rGxNotEyDJFJ_6DzX_i0UygeW9Unc-6ro5VhnVLLJqHERtGu7IFVg4gOVN6XuGUg6jGoXQQX4m87Y2OFpB5JVxDeA3QrCaajhq-prGr6Zi6xO3wMohdMYlX1BXQKBM1veqoEVLPF6zMJzotLMjhe8woqwAl8s-FPbNL&amp;csui=3" TargetMode="External"/><Relationship Id="rId3" Type="http://schemas.microsoft.com/office/2007/relationships/stylesWithEffects" Target="stylesWithEffects.xml"/><Relationship Id="rId7" Type="http://schemas.openxmlformats.org/officeDocument/2006/relationships/hyperlink" Target="https://www.google.com/search?q=Clima+C%C3%A1lido+y+Seco&amp;sca_esv=9c2282f08c1c1588&amp;sxsrf=AE3TifMmwmoF854K4jtNEuMETOQ_jiEcWQ%3A1765599959339&amp;ei=1-o8aae0FP2JwbkP2ey82As&amp;ved=2ahUKEwiw8sfs3LmRAxW1RzABHYxMARcQgK4QegQIAxAD&amp;uact=5&amp;oq=EN+QUE+SE+DESTACA+TOCAIMA&amp;gs_lp=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-IBgGQBhS6BgYIARABGAi6BgQIAhgHkgcJMS4xLjUtMS4xoAcAsgcAuAcAwgcHNS0yLjgtMsgHsAyACAA&amp;sclient=gws-wiz-serp&amp;mstk=AUtExfADQs4njXWL4KcTV9SCWWq51k47DQdk9mfnYgWmEih9rjiFVg5RI24s6UPPTcDw1qi8Gg-N6ugRk7VtUZuM0BCGKh4M79z363lWk-IoG_lRJkYT--lF8rGxNotEyDJFJ_6DzX_i0UygeW9Unc-6ro5VhnVLLJqHERtGu7IFVg4gOVN6XuGUg6jGoXQQX4m87Y2OFpB5JVxDeA3QrCaajhq-prGr6Zi6xO3wMohdMYlX1BXQKBM1veqoEVLPF6zMJzotLMjhe8woqwAl8s-FPbNL&amp;csui=3" TargetMode="External"/><Relationship Id="rId12" Type="http://schemas.openxmlformats.org/officeDocument/2006/relationships/hyperlink" Target="https://www.google.com/search?q=Agricultura&amp;sca_esv=9c2282f08c1c1588&amp;sxsrf=AE3TifMmwmoF854K4jtNEuMETOQ_jiEcWQ%3A1765599959339&amp;ei=1-o8aae0FP2JwbkP2ey82As&amp;ved=2ahUKEwiw8sfs3LmRAxW1RzABHYxMARcQgK4QegQICBAB&amp;uact=5&amp;oq=EN+QUE+SE+DESTACA+TOCAIMA&amp;gs_lp=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-IBgGQBhS6BgYIARABGAi6BgQIAhgHkgcJMS4xLjUtMS4xoAcAsgcAuAcAwgcHNS0yLjgtMsgHsAyACAA&amp;sclient=gws-wiz-serp&amp;mstk=AUtExfADQs4njXWL4KcTV9SCWWq51k47DQdk9mfnYgWmEih9rjiFVg5RI24s6UPPTcDw1qi8Gg-N6ugRk7VtUZuM0BCGKh4M79z363lWk-IoG_lRJkYT--lF8rGxNotEyDJFJ_6DzX_i0UygeW9Unc-6ro5VhnVLLJqHERtGu7IFVg4gOVN6XuGUg6jGoXQQX4m87Y2OFpB5JVxDeA3QrCaajhq-prGr6Zi6xO3wMohdMYlX1BXQKBM1veqoEVLPF6zMJzotLMjhe8woqwAl8s-FPbNL&amp;csui=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Aguas+Azufradas&amp;sca_esv=9c2282f08c1c1588&amp;sxsrf=AE3TifMmwmoF854K4jtNEuMETOQ_jiEcWQ%3A1765599959339&amp;ei=1-o8aae0FP2JwbkP2ey82As&amp;ved=2ahUKEwiw8sfs3LmRAxW1RzABHYxMARcQgK4QegQIAxAB&amp;uact=5&amp;oq=EN+QUE+SE+DESTACA+TOCAIMA&amp;gs_lp=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-IBgGQBhS6BgYIARABGAi6BgQIAhgHkgcJMS4xLjUtMS4xoAcAsgcAuAcAwgcHNS0yLjgtMsgHsAyACAA&amp;sclient=gws-wiz-serp&amp;mstk=AUtExfADQs4njXWL4KcTV9SCWWq51k47DQdk9mfnYgWmEih9rjiFVg5RI24s6UPPTcDw1qi8Gg-N6ugRk7VtUZuM0BCGKh4M79z363lWk-IoG_lRJkYT--lF8rGxNotEyDJFJ_6DzX_i0UygeW9Unc-6ro5VhnVLLJqHERtGu7IFVg4gOVN6XuGUg6jGoXQQX4m87Y2OFpB5JVxDeA3QrCaajhq-prGr6Zi6xO3wMohdMYlX1BXQKBM1veqoEVLPF6zMJzotLMjhe8woqwAl8s-FPbNL&amp;csui=3" TargetMode="External"/><Relationship Id="rId11" Type="http://schemas.openxmlformats.org/officeDocument/2006/relationships/hyperlink" Target="https://www.google.com/search?q=Fiestas+y+Gastronom%C3%ADa&amp;sca_esv=9c2282f08c1c1588&amp;sxsrf=AE3TifMmwmoF854K4jtNEuMETOQ_jiEcWQ%3A1765599959339&amp;ei=1-o8aae0FP2JwbkP2ey82As&amp;ved=2ahUKEwiw8sfs3LmRAxW1RzABHYxMARcQgK4QegQIBRAF&amp;uact=5&amp;oq=EN+QUE+SE+DESTACA+TOCAIMA&amp;gs_lp=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-IBgGQBhS6BgYIARABGAi6BgQIAhgHkgcJMS4xLjUtMS4xoAcAsgcAuAcAwgcHNS0yLjgtMsgHsAyACAA&amp;sclient=gws-wiz-serp&amp;mstk=AUtExfADQs4njXWL4KcTV9SCWWq51k47DQdk9mfnYgWmEih9rjiFVg5RI24s6UPPTcDw1qi8Gg-N6ugRk7VtUZuM0BCGKh4M79z363lWk-IoG_lRJkYT--lF8rGxNotEyDJFJ_6DzX_i0UygeW9Unc-6ro5VhnVLLJqHERtGu7IFVg4gOVN6XuGUg6jGoXQQX4m87Y2OFpB5JVxDeA3QrCaajhq-prGr6Zi6xO3wMohdMYlX1BXQKBM1veqoEVLPF6zMJzotLMjhe8woqwAl8s-FPbNL&amp;csui=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m/search?q=Tradiciones&amp;sca_esv=9c2282f08c1c1588&amp;sxsrf=AE3TifMmwmoF854K4jtNEuMETOQ_jiEcWQ%3A1765599959339&amp;ei=1-o8aae0FP2JwbkP2ey82As&amp;ved=2ahUKEwiw8sfs3LmRAxW1RzABHYxMARcQgK4QegQIBRAD&amp;uact=5&amp;oq=EN+QUE+SE+DESTACA+TOCAIMA&amp;gs_lp=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-IBgGQBhS6BgYIARABGAi6BgQIAhgHkgcJMS4xLjUtMS4xoAcAsgcAuAcAwgcHNS0yLjgtMsgHsAyACAA&amp;sclient=gws-wiz-serp&amp;mstk=AUtExfADQs4njXWL4KcTV9SCWWq51k47DQdk9mfnYgWmEih9rjiFVg5RI24s6UPPTcDw1qi8Gg-N6ugRk7VtUZuM0BCGKh4M79z363lWk-IoG_lRJkYT--lF8rGxNotEyDJFJ_6DzX_i0UygeW9Unc-6ro5VhnVLLJqHERtGu7IFVg4gOVN6XuGUg6jGoXQQX4m87Y2OFpB5JVxDeA3QrCaajhq-prGr6Zi6xO3wMohdMYlX1BXQKBM1veqoEVLPF6zMJzotLMjhe8woqwAl8s-FPbNL&amp;csui=3" TargetMode="External"/><Relationship Id="rId4" Type="http://schemas.openxmlformats.org/officeDocument/2006/relationships/settings" Target="settings.xml"/><Relationship Id="rId9" Type="http://schemas.openxmlformats.org/officeDocument/2006/relationships/hyperlink" Target="https://www.google.com/search?q=Patrimonio+Arquitect%C3%B3nico&amp;sca_esv=9c2282f08c1c1588&amp;sxsrf=AE3TifMmwmoF854K4jtNEuMETOQ_jiEcWQ%3A1765599959339&amp;ei=1-o8aae0FP2JwbkP2ey82As&amp;ved=2ahUKEwiw8sfs3LmRAxW1RzABHYxMARcQgK4QegQIBRAB&amp;uact=5&amp;oq=EN+QUE+SE+DESTACA+TOCAIMA&amp;gs_lp=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-IBgGQBhS6BgYIARABGAi6BgQIAhgHkgcJMS4xLjUtMS4xoAcAsgcAuAcAwgcHNS0yLjgtMsgHsAyACAA&amp;sclient=gws-wiz-serp&amp;mstk=AUtExfADQs4njXWL4KcTV9SCWWq51k47DQdk9mfnYgWmEih9rjiFVg5RI24s6UPPTcDw1qi8Gg-N6ugRk7VtUZuM0BCGKh4M79z363lWk-IoG_lRJkYT--lF8rGxNotEyDJFJ_6DzX_i0UygeW9Unc-6ro5VhnVLLJqHERtGu7IFVg4gOVN6XuGUg6jGoXQQX4m87Y2OFpB5JVxDeA3QrCaajhq-prGr6Zi6xO3wMohdMYlX1BXQKBM1veqoEVLPF6zMJzotLMjhe8woqwAl8s-FPbNL&amp;csui=3"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8389926</TotalTime>
  <Pages>6</Pages>
  <Words>4106</Words>
  <Characters>22588</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bilinguismo</dc:creator>
  <cp:lastModifiedBy>bilinguismo</cp:lastModifiedBy>
  <cp:revision>6</cp:revision>
  <dcterms:created xsi:type="dcterms:W3CDTF">2025-12-12T09:17:00Z</dcterms:created>
  <dcterms:modified xsi:type="dcterms:W3CDTF">2025-12-14T18:32:00Z</dcterms:modified>
</cp:coreProperties>
</file>